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DD4A" w14:textId="77777777" w:rsidR="00E46AD1" w:rsidRDefault="00E46AD1" w:rsidP="008308F5">
      <w:pPr>
        <w:pStyle w:val="Heading1"/>
        <w:pBdr>
          <w:bottom w:val="single" w:sz="4" w:space="1" w:color="5B9BD5" w:themeColor="accent1"/>
        </w:pBdr>
        <w:spacing w:before="0"/>
      </w:pPr>
      <w:r>
        <w:t>Contract Information</w:t>
      </w:r>
    </w:p>
    <w:p w14:paraId="6E374256" w14:textId="77777777" w:rsidR="00D116A5" w:rsidRDefault="006C2881" w:rsidP="0095439D">
      <w:pPr>
        <w:tabs>
          <w:tab w:val="decimal" w:pos="2835"/>
        </w:tabs>
        <w:spacing w:after="0" w:line="240" w:lineRule="auto"/>
      </w:pPr>
      <w:r w:rsidRPr="004C0CE9">
        <w:rPr>
          <w:b/>
        </w:rPr>
        <w:t xml:space="preserve">Contract </w:t>
      </w:r>
      <w:r w:rsidR="00ED243C" w:rsidRPr="004C0CE9">
        <w:rPr>
          <w:b/>
        </w:rPr>
        <w:t>Number</w:t>
      </w:r>
      <w:r w:rsidRPr="004C0CE9">
        <w:rPr>
          <w:b/>
        </w:rPr>
        <w:t>:</w:t>
      </w:r>
      <w:r>
        <w:t xml:space="preserve"> </w:t>
      </w:r>
      <w:r w:rsidR="006F6DC9">
        <w:tab/>
      </w:r>
      <w:r w:rsidR="006F6DC9">
        <w:tab/>
      </w:r>
      <w:sdt>
        <w:sdtPr>
          <w:alias w:val="ContractNumber"/>
          <w:tag w:val="ContractNumber"/>
          <w:id w:val="2079792970"/>
          <w:lock w:val="sdtContentLocked"/>
          <w:placeholder>
            <w:docPart w:val="7C1079FFAE1840B6996F21AD1B9756E4"/>
          </w:placeholder>
          <w:showingPlcHdr/>
        </w:sdtPr>
        <w:sdtEndPr/>
        <w:sdtContent>
          <w:r w:rsidR="00FC35A0" w:rsidRPr="005F4CD7">
            <w:t>&lt;ContractNumber&gt;</w:t>
          </w:r>
        </w:sdtContent>
      </w:sdt>
    </w:p>
    <w:p w14:paraId="58F8D101" w14:textId="77777777" w:rsidR="00ED243C" w:rsidRDefault="00ED243C" w:rsidP="0095439D">
      <w:pPr>
        <w:tabs>
          <w:tab w:val="decimal" w:pos="2835"/>
        </w:tabs>
        <w:spacing w:after="0" w:line="240" w:lineRule="auto"/>
      </w:pPr>
      <w:r w:rsidRPr="004C0CE9">
        <w:rPr>
          <w:b/>
        </w:rPr>
        <w:t>Contract Name:</w:t>
      </w:r>
      <w:r>
        <w:t xml:space="preserve"> </w:t>
      </w:r>
      <w:r w:rsidR="0095439D">
        <w:tab/>
      </w:r>
      <w:r w:rsidR="006F6DC9">
        <w:tab/>
      </w:r>
      <w:sdt>
        <w:sdtPr>
          <w:alias w:val="ContractName"/>
          <w:tag w:val="ContractName"/>
          <w:id w:val="689655817"/>
          <w:lock w:val="sdtContentLocked"/>
          <w:placeholder>
            <w:docPart w:val="763A4CC0E1F446DB99E84006647C6318"/>
          </w:placeholder>
          <w:showingPlcHdr/>
        </w:sdtPr>
        <w:sdtEndPr/>
        <w:sdtContent>
          <w:r w:rsidR="00892563" w:rsidRPr="005F4CD7">
            <w:t>&lt;ContractName&gt;</w:t>
          </w:r>
        </w:sdtContent>
      </w:sdt>
    </w:p>
    <w:p w14:paraId="5C7705A1" w14:textId="77777777" w:rsidR="00B2198A" w:rsidRDefault="00ED243C" w:rsidP="006F6DC9">
      <w:pPr>
        <w:tabs>
          <w:tab w:val="decimal" w:pos="2835"/>
        </w:tabs>
        <w:spacing w:after="0" w:line="240" w:lineRule="auto"/>
      </w:pPr>
      <w:r w:rsidRPr="004C0CE9">
        <w:rPr>
          <w:b/>
        </w:rPr>
        <w:t>Contract Client:</w:t>
      </w:r>
      <w:r w:rsidR="006F6DC9">
        <w:tab/>
      </w:r>
      <w:r w:rsidR="006F6DC9">
        <w:tab/>
      </w:r>
      <w:sdt>
        <w:sdtPr>
          <w:alias w:val="ContractClient"/>
          <w:tag w:val="ContractClient"/>
          <w:id w:val="124361540"/>
          <w:lock w:val="sdtContentLocked"/>
          <w:placeholder>
            <w:docPart w:val="AE70F5C07CB042E0AA3F7623836CE263"/>
          </w:placeholder>
          <w:showingPlcHdr/>
        </w:sdtPr>
        <w:sdtEndPr/>
        <w:sdtContent>
          <w:r w:rsidR="00892563" w:rsidRPr="005F4CD7">
            <w:t>&lt;ContractClient&gt;</w:t>
          </w:r>
        </w:sdtContent>
      </w:sdt>
    </w:p>
    <w:p w14:paraId="5D1FCB67" w14:textId="77777777" w:rsidR="006F6DC9" w:rsidRDefault="006F6DC9" w:rsidP="006F6DC9">
      <w:pPr>
        <w:tabs>
          <w:tab w:val="decimal" w:pos="2835"/>
        </w:tabs>
        <w:spacing w:after="0" w:line="240" w:lineRule="auto"/>
        <w:rPr>
          <w:b/>
        </w:rPr>
      </w:pPr>
      <w:r w:rsidRPr="004C0CE9">
        <w:rPr>
          <w:b/>
        </w:rPr>
        <w:t xml:space="preserve">Contract </w:t>
      </w:r>
      <w:r>
        <w:rPr>
          <w:b/>
        </w:rPr>
        <w:t>Phone Number</w:t>
      </w:r>
      <w:r w:rsidRPr="004C0CE9">
        <w:rPr>
          <w:b/>
        </w:rPr>
        <w:t>:</w:t>
      </w:r>
      <w:r>
        <w:rPr>
          <w:b/>
        </w:rPr>
        <w:tab/>
      </w:r>
      <w:r>
        <w:rPr>
          <w:b/>
        </w:rPr>
        <w:tab/>
      </w:r>
      <w:sdt>
        <w:sdtPr>
          <w:rPr>
            <w:b/>
          </w:rPr>
          <w:alias w:val="ClientPhoneNumber"/>
          <w:tag w:val="ClientPhoneNumber"/>
          <w:id w:val="-1182042835"/>
          <w:lock w:val="sdtContentLocked"/>
          <w:placeholder>
            <w:docPart w:val="D23CE77A72F947E2BCE3B1BF776FFEDF"/>
          </w:placeholder>
          <w:showingPlcHdr/>
        </w:sdtPr>
        <w:sdtEndPr/>
        <w:sdtContent>
          <w:r w:rsidRPr="005F4CD7">
            <w:t>&lt;ClientPhoneNumber&gt;</w:t>
          </w:r>
        </w:sdtContent>
      </w:sdt>
    </w:p>
    <w:p w14:paraId="27CB070F" w14:textId="77777777" w:rsidR="00DD09B4" w:rsidRDefault="00DD09B4" w:rsidP="006F6DC9">
      <w:pPr>
        <w:tabs>
          <w:tab w:val="decimal" w:pos="2835"/>
        </w:tabs>
        <w:spacing w:after="0" w:line="240" w:lineRule="auto"/>
      </w:pPr>
      <w:r>
        <w:rPr>
          <w:b/>
        </w:rPr>
        <w:t>Email Client:</w:t>
      </w:r>
      <w:r>
        <w:rPr>
          <w:b/>
        </w:rPr>
        <w:tab/>
      </w:r>
      <w:r>
        <w:rPr>
          <w:b/>
        </w:rPr>
        <w:tab/>
      </w:r>
      <w:sdt>
        <w:sdtPr>
          <w:rPr>
            <w:b/>
          </w:rPr>
          <w:alias w:val="ClientEmailAddress"/>
          <w:tag w:val="ClientEmailAddress"/>
          <w:id w:val="749012836"/>
          <w:placeholder>
            <w:docPart w:val="804468BED02A47058D550F9B77EEC484"/>
          </w:placeholder>
          <w:showingPlcHdr/>
        </w:sdtPr>
        <w:sdtEndPr/>
        <w:sdtContent>
          <w:r w:rsidRPr="00DD09B4">
            <w:t>&lt;ClientEmailAddress&gt;</w:t>
          </w:r>
        </w:sdtContent>
      </w:sdt>
    </w:p>
    <w:p w14:paraId="32DA9FB8" w14:textId="77777777" w:rsidR="003C6F16" w:rsidRDefault="003C6F16" w:rsidP="0095439D">
      <w:pPr>
        <w:tabs>
          <w:tab w:val="decimal" w:pos="2835"/>
        </w:tabs>
        <w:spacing w:after="0" w:line="240" w:lineRule="auto"/>
        <w:rPr>
          <w:b/>
        </w:rPr>
      </w:pPr>
    </w:p>
    <w:p w14:paraId="082E2472" w14:textId="77777777" w:rsidR="00C54B3F" w:rsidRDefault="0095439D" w:rsidP="0095439D">
      <w:pPr>
        <w:tabs>
          <w:tab w:val="decimal" w:pos="2835"/>
        </w:tabs>
        <w:spacing w:after="0" w:line="240" w:lineRule="auto"/>
        <w:rPr>
          <w:b/>
        </w:rPr>
      </w:pPr>
      <w:r>
        <w:rPr>
          <w:b/>
        </w:rPr>
        <w:t>Client Address:</w:t>
      </w:r>
      <w:r>
        <w:rPr>
          <w:b/>
        </w:rPr>
        <w:tab/>
      </w:r>
      <w:r>
        <w:rPr>
          <w:b/>
        </w:rPr>
        <w:tab/>
      </w:r>
    </w:p>
    <w:p w14:paraId="28F0B69C" w14:textId="78C77EDC" w:rsidR="006643FC" w:rsidRDefault="00A676FC" w:rsidP="0095439D">
      <w:pPr>
        <w:tabs>
          <w:tab w:val="decimal" w:pos="2835"/>
        </w:tabs>
        <w:spacing w:after="0" w:line="240" w:lineRule="auto"/>
        <w:rPr>
          <w:b/>
        </w:rPr>
      </w:pPr>
      <w:sdt>
        <w:sdtPr>
          <w:rPr>
            <w:b/>
          </w:rPr>
          <w:alias w:val="ClientFullAddress"/>
          <w:tag w:val="ClientFullAddress"/>
          <w:id w:val="-1338382922"/>
          <w:lock w:val="sdtContentLocked"/>
          <w:placeholder>
            <w:docPart w:val="A865BEAB53F64E2AB805D2E3C82B4F68"/>
          </w:placeholder>
          <w:showingPlcHdr/>
        </w:sdtPr>
        <w:sdtEndPr/>
        <w:sdtContent>
          <w:r w:rsidR="00EC562D" w:rsidRPr="005F4CD7">
            <w:t>&lt;ClientFullAddress&gt;</w:t>
          </w:r>
        </w:sdtContent>
      </w:sdt>
      <w:r w:rsidR="006643FC">
        <w:rPr>
          <w:b/>
        </w:rPr>
        <w:br/>
      </w:r>
    </w:p>
    <w:p w14:paraId="185AB85C" w14:textId="055EEE14" w:rsidR="006643FC" w:rsidRPr="006643FC" w:rsidRDefault="00A676FC" w:rsidP="0095439D">
      <w:pPr>
        <w:tabs>
          <w:tab w:val="decimal" w:pos="2835"/>
        </w:tabs>
        <w:spacing w:after="0" w:line="240" w:lineRule="auto"/>
      </w:pPr>
      <w:sdt>
        <w:sdtPr>
          <w:rPr>
            <w:b/>
          </w:rPr>
          <w:alias w:val="ContactLabel"/>
          <w:tag w:val="ContactLabel"/>
          <w:id w:val="-477074137"/>
          <w:lock w:val="sdtContentLocked"/>
          <w:placeholder>
            <w:docPart w:val="C4ECB5FF40E04CA49BBEDB23B2333385"/>
          </w:placeholder>
          <w:showingPlcHdr/>
        </w:sdtPr>
        <w:sdtEndPr/>
        <w:sdtContent>
          <w:r w:rsidR="006643FC">
            <w:rPr>
              <w:b/>
            </w:rPr>
            <w:t>&lt;ContactLabel&gt;</w:t>
          </w:r>
        </w:sdtContent>
      </w:sdt>
      <w:r w:rsidR="006643FC">
        <w:rPr>
          <w:b/>
        </w:rPr>
        <w:br/>
      </w:r>
      <w:sdt>
        <w:sdtPr>
          <w:alias w:val="ContactInfo"/>
          <w:tag w:val="ContactInfo"/>
          <w:id w:val="-1462029118"/>
          <w:lock w:val="sdtContentLocked"/>
          <w:placeholder>
            <w:docPart w:val="51C7B5D4E0CD463AB80252C4AE3B2DF3"/>
          </w:placeholder>
          <w:showingPlcHdr/>
        </w:sdtPr>
        <w:sdtEndPr/>
        <w:sdtContent>
          <w:r w:rsidR="006643FC" w:rsidRPr="006643FC">
            <w:rPr>
              <w:rStyle w:val="PlaceholderText"/>
              <w:color w:val="auto"/>
            </w:rPr>
            <w:t>&lt;ContactInfo&gt;</w:t>
          </w:r>
        </w:sdtContent>
      </w:sdt>
    </w:p>
    <w:p w14:paraId="3C9B24AD" w14:textId="77777777" w:rsidR="00ED243C" w:rsidRDefault="004D11B3" w:rsidP="005A35E1">
      <w:pPr>
        <w:pStyle w:val="Heading1"/>
        <w:pBdr>
          <w:bottom w:val="single" w:sz="4" w:space="1" w:color="5B9BD5" w:themeColor="accent1"/>
        </w:pBdr>
      </w:pPr>
      <w:r>
        <w:t>Facilities</w:t>
      </w:r>
    </w:p>
    <w:p w14:paraId="26DAE3AE" w14:textId="77777777" w:rsidR="003922DE" w:rsidRPr="003922DE" w:rsidRDefault="003922DE" w:rsidP="007032B2">
      <w:pPr>
        <w:keepNext/>
        <w:spacing w:after="240" w:line="240" w:lineRule="auto"/>
      </w:pPr>
      <w:r w:rsidRPr="004C0CE9">
        <w:rPr>
          <w:b/>
        </w:rPr>
        <w:t>Number of reservations:</w:t>
      </w:r>
      <w:r>
        <w:t xml:space="preserve"> </w:t>
      </w:r>
      <w:r w:rsidR="004C0CE9">
        <w:tab/>
      </w:r>
      <w:sdt>
        <w:sdtPr>
          <w:alias w:val="FacilitiesCount"/>
          <w:tag w:val="FacilitiesCount"/>
          <w:id w:val="-967352212"/>
          <w:lock w:val="sdtContentLocked"/>
          <w:placeholder>
            <w:docPart w:val="3CCD347F7FB3486BBBA749A062D63EB4"/>
          </w:placeholder>
          <w:showingPlcHdr/>
        </w:sdtPr>
        <w:sdtEndPr/>
        <w:sdtContent>
          <w:r w:rsidR="00892563" w:rsidRPr="005F4CD7">
            <w:t>&lt;</w:t>
          </w:r>
          <w:r w:rsidR="002074A3" w:rsidRPr="005F4CD7">
            <w:t>Facilities</w:t>
          </w:r>
          <w:r w:rsidR="00BF444C" w:rsidRPr="005F4CD7">
            <w:t>Count</w:t>
          </w:r>
          <w:r w:rsidR="00892563" w:rsidRPr="005F4CD7">
            <w:t>&gt;</w:t>
          </w:r>
        </w:sdtContent>
      </w:sdt>
    </w:p>
    <w:p w14:paraId="365D5417" w14:textId="77777777" w:rsidR="00ED243C" w:rsidRDefault="00A676FC" w:rsidP="004C0CE9">
      <w:pPr>
        <w:spacing w:after="0" w:line="240" w:lineRule="auto"/>
      </w:pPr>
      <w:sdt>
        <w:sdtPr>
          <w:alias w:val="Facilities"/>
          <w:tag w:val="Facilities"/>
          <w:id w:val="-1509592338"/>
          <w:lock w:val="sdtContentLocked"/>
          <w:placeholder>
            <w:docPart w:val="4BC8A439AF654A93A019A52594C24353"/>
          </w:placeholder>
          <w:showingPlcHdr/>
        </w:sdtPr>
        <w:sdtEndPr/>
        <w:sdtContent>
          <w:r w:rsidR="000957B9" w:rsidRPr="005F4CD7">
            <w:t>&lt;</w:t>
          </w:r>
          <w:r w:rsidR="00DD5986" w:rsidRPr="005F4CD7">
            <w:t>Facilities</w:t>
          </w:r>
          <w:r w:rsidR="000957B9" w:rsidRPr="005F4CD7">
            <w:t>&gt;</w:t>
          </w:r>
        </w:sdtContent>
      </w:sdt>
    </w:p>
    <w:p w14:paraId="356FD3F1" w14:textId="77777777" w:rsidR="00ED243C" w:rsidRDefault="00ED243C" w:rsidP="007032B2">
      <w:pPr>
        <w:pStyle w:val="Heading1"/>
        <w:pBdr>
          <w:bottom w:val="single" w:sz="4" w:space="1" w:color="5B9BD5" w:themeColor="accent1"/>
        </w:pBdr>
      </w:pPr>
      <w:r>
        <w:t>Extras</w:t>
      </w:r>
    </w:p>
    <w:p w14:paraId="1E22995F" w14:textId="77777777" w:rsidR="000957B9" w:rsidRPr="000957B9" w:rsidRDefault="000957B9" w:rsidP="007032B2">
      <w:pPr>
        <w:keepNext/>
        <w:spacing w:after="240" w:line="240" w:lineRule="auto"/>
      </w:pPr>
      <w:r w:rsidRPr="004C0CE9">
        <w:rPr>
          <w:b/>
        </w:rPr>
        <w:t xml:space="preserve">Number of </w:t>
      </w:r>
      <w:r w:rsidR="00377486">
        <w:rPr>
          <w:b/>
        </w:rPr>
        <w:t>extras</w:t>
      </w:r>
      <w:r w:rsidRPr="004C0CE9">
        <w:rPr>
          <w:b/>
        </w:rPr>
        <w:t>:</w:t>
      </w:r>
      <w:r>
        <w:t xml:space="preserve"> </w:t>
      </w:r>
      <w:r w:rsidR="004C0CE9">
        <w:tab/>
      </w:r>
      <w:r w:rsidR="00377486">
        <w:tab/>
      </w:r>
      <w:sdt>
        <w:sdtPr>
          <w:alias w:val="ExtrasCount"/>
          <w:tag w:val="ExtrasCount"/>
          <w:id w:val="-1975434631"/>
          <w:lock w:val="sdtContentLocked"/>
          <w:placeholder>
            <w:docPart w:val="25EDCB09AEBD4099A43045B47E53E5F2"/>
          </w:placeholder>
          <w:showingPlcHdr/>
        </w:sdtPr>
        <w:sdtEndPr/>
        <w:sdtContent>
          <w:r w:rsidRPr="005F4CD7">
            <w:t>&lt;ExtrasCount&gt;</w:t>
          </w:r>
        </w:sdtContent>
      </w:sdt>
    </w:p>
    <w:p w14:paraId="30629CAB" w14:textId="77777777" w:rsidR="00ED243C" w:rsidRDefault="00A676FC" w:rsidP="004C0CE9">
      <w:pPr>
        <w:spacing w:after="0" w:line="240" w:lineRule="auto"/>
      </w:pPr>
      <w:sdt>
        <w:sdtPr>
          <w:alias w:val="Extras"/>
          <w:tag w:val="Extras"/>
          <w:id w:val="-492103488"/>
          <w:lock w:val="sdtContentLocked"/>
          <w:placeholder>
            <w:docPart w:val="EFAB00C90A75498AB83A36689CF458B1"/>
          </w:placeholder>
          <w:showingPlcHdr/>
        </w:sdtPr>
        <w:sdtEndPr/>
        <w:sdtContent>
          <w:r w:rsidR="000957B9" w:rsidRPr="005F4CD7">
            <w:t>&lt;Extras&gt;</w:t>
          </w:r>
        </w:sdtContent>
      </w:sdt>
    </w:p>
    <w:p w14:paraId="522106B7" w14:textId="77777777" w:rsidR="00ED243C" w:rsidRDefault="004D11B3" w:rsidP="005A35E1">
      <w:pPr>
        <w:pStyle w:val="Heading1"/>
        <w:pBdr>
          <w:bottom w:val="single" w:sz="4" w:space="1" w:color="5B9BD5" w:themeColor="accent1"/>
        </w:pBdr>
      </w:pPr>
      <w:r>
        <w:t>Custom</w:t>
      </w:r>
      <w:r w:rsidR="00ED243C">
        <w:t xml:space="preserve"> Fees</w:t>
      </w:r>
    </w:p>
    <w:p w14:paraId="580B75F7" w14:textId="77777777" w:rsidR="000957B9" w:rsidRPr="000957B9" w:rsidRDefault="000957B9" w:rsidP="007032B2">
      <w:pPr>
        <w:keepNext/>
        <w:spacing w:after="240" w:line="240" w:lineRule="auto"/>
      </w:pPr>
      <w:r w:rsidRPr="004C0CE9">
        <w:rPr>
          <w:b/>
        </w:rPr>
        <w:t>Number of</w:t>
      </w:r>
      <w:r w:rsidR="00377486">
        <w:rPr>
          <w:b/>
        </w:rPr>
        <w:t xml:space="preserve"> fees</w:t>
      </w:r>
      <w:r w:rsidRPr="004C0CE9">
        <w:rPr>
          <w:b/>
        </w:rPr>
        <w:t>:</w:t>
      </w:r>
      <w:r>
        <w:t xml:space="preserve"> </w:t>
      </w:r>
      <w:r w:rsidR="004C0CE9">
        <w:tab/>
      </w:r>
      <w:r w:rsidR="00377486">
        <w:tab/>
      </w:r>
      <w:sdt>
        <w:sdtPr>
          <w:alias w:val="CustomFeesCount"/>
          <w:tag w:val="CustomFeesCount"/>
          <w:id w:val="-11155550"/>
          <w:lock w:val="sdtContentLocked"/>
          <w:placeholder>
            <w:docPart w:val="2863B6CE36534CD7B3B8F7B105F80C2F"/>
          </w:placeholder>
          <w:showingPlcHdr/>
        </w:sdtPr>
        <w:sdtEndPr/>
        <w:sdtContent>
          <w:r w:rsidRPr="005F4CD7">
            <w:t>&lt;CustomFeesCount&gt;</w:t>
          </w:r>
        </w:sdtContent>
      </w:sdt>
    </w:p>
    <w:p w14:paraId="4AB97C9E" w14:textId="77777777" w:rsidR="00ED243C" w:rsidRDefault="00A676FC" w:rsidP="00ED243C">
      <w:sdt>
        <w:sdtPr>
          <w:alias w:val="CustomFees"/>
          <w:tag w:val="CustomFees"/>
          <w:id w:val="1306893308"/>
          <w:lock w:val="sdtContentLocked"/>
          <w:placeholder>
            <w:docPart w:val="D5A2D23B608945C189B1339A4ABB83AB"/>
          </w:placeholder>
          <w:showingPlcHdr/>
        </w:sdtPr>
        <w:sdtEndPr/>
        <w:sdtContent>
          <w:r w:rsidR="00FB4858" w:rsidRPr="005F4CD7">
            <w:t>&lt;CustomFees&gt;</w:t>
          </w:r>
        </w:sdtContent>
      </w:sdt>
    </w:p>
    <w:p w14:paraId="48EE84DA" w14:textId="77777777" w:rsidR="00A25F99" w:rsidRDefault="002D7994" w:rsidP="005A35E1">
      <w:pPr>
        <w:pStyle w:val="Heading1"/>
        <w:pBdr>
          <w:bottom w:val="single" w:sz="4" w:space="1" w:color="5B9BD5" w:themeColor="accent1"/>
        </w:pBdr>
      </w:pPr>
      <w:r>
        <w:t>N</w:t>
      </w:r>
      <w:r w:rsidR="00A25F99">
        <w:t>otes</w:t>
      </w:r>
    </w:p>
    <w:p w14:paraId="016B75AB" w14:textId="77777777" w:rsidR="00D14895" w:rsidRDefault="00A676FC" w:rsidP="00AF73DE">
      <w:sdt>
        <w:sdtPr>
          <w:alias w:val="ContractNotes"/>
          <w:tag w:val="ContractNotes"/>
          <w:id w:val="1966842352"/>
          <w:lock w:val="contentLocked"/>
          <w:placeholder>
            <w:docPart w:val="FE0C60AA4E04453FB2E8A0399C8C29CE"/>
          </w:placeholder>
          <w:showingPlcHdr/>
        </w:sdtPr>
        <w:sdtEndPr/>
        <w:sdtContent>
          <w:r w:rsidR="00A25F99" w:rsidRPr="005F4CD7">
            <w:t>&lt;ContractNotes&gt;</w:t>
          </w:r>
        </w:sdtContent>
      </w:sdt>
    </w:p>
    <w:p w14:paraId="128DC5C4" w14:textId="77777777" w:rsidR="003922DE" w:rsidRDefault="002D3525" w:rsidP="005A35E1">
      <w:pPr>
        <w:pStyle w:val="Heading1"/>
        <w:pageBreakBefore/>
        <w:pBdr>
          <w:bottom w:val="single" w:sz="4" w:space="1" w:color="5B9BD5" w:themeColor="accent1"/>
        </w:pBdr>
      </w:pPr>
      <w:r>
        <w:lastRenderedPageBreak/>
        <w:t>Rate</w:t>
      </w:r>
      <w:r w:rsidR="003922DE">
        <w:t xml:space="preserve"> Information</w:t>
      </w:r>
    </w:p>
    <w:p w14:paraId="63E89CDC" w14:textId="77777777" w:rsidR="003922DE" w:rsidRDefault="00A676FC" w:rsidP="00FB7165">
      <w:pPr>
        <w:spacing w:after="0" w:line="240" w:lineRule="auto"/>
      </w:pPr>
      <w:sdt>
        <w:sdtPr>
          <w:alias w:val="InvoiceInfo"/>
          <w:tag w:val="InvoiceInfo"/>
          <w:id w:val="1807433157"/>
          <w:lock w:val="sdtContentLocked"/>
          <w:placeholder>
            <w:docPart w:val="DefaultPlaceholder_-1854013440"/>
          </w:placeholder>
        </w:sdtPr>
        <w:sdtEndPr/>
        <w:sdtContent>
          <w:r w:rsidR="004D196F" w:rsidRPr="005F4CD7">
            <w:t>&lt;InvoiceInfo&gt;</w:t>
          </w:r>
        </w:sdtContent>
      </w:sdt>
    </w:p>
    <w:p w14:paraId="6DD69327" w14:textId="27DC644C" w:rsidR="002D3525" w:rsidRPr="002D3525" w:rsidRDefault="002D3525" w:rsidP="00FB7165">
      <w:pPr>
        <w:spacing w:after="0" w:line="240" w:lineRule="auto"/>
        <w:rPr>
          <w:i/>
          <w:sz w:val="24"/>
        </w:rPr>
      </w:pPr>
      <w:r w:rsidRPr="002D3525">
        <w:rPr>
          <w:i/>
        </w:rPr>
        <w:t xml:space="preserve">This is </w:t>
      </w:r>
      <w:r w:rsidR="00A54031">
        <w:rPr>
          <w:i/>
        </w:rPr>
        <w:t>confirmation serves as your invoice for the reservation.</w:t>
      </w:r>
    </w:p>
    <w:p w14:paraId="5BD81EA0" w14:textId="3BCD4416" w:rsidR="00997601" w:rsidRDefault="00ED243C" w:rsidP="005A35E1">
      <w:pPr>
        <w:pStyle w:val="Heading1"/>
        <w:pageBreakBefore/>
        <w:pBdr>
          <w:bottom w:val="single" w:sz="4" w:space="1" w:color="5B9BD5" w:themeColor="accent1"/>
        </w:pBdr>
      </w:pPr>
      <w:r>
        <w:lastRenderedPageBreak/>
        <w:t>Terms</w:t>
      </w:r>
    </w:p>
    <w:p w14:paraId="5924C2FC" w14:textId="77777777" w:rsidR="00997601" w:rsidRDefault="00997601" w:rsidP="00997601">
      <w:pPr>
        <w:spacing w:after="0"/>
        <w:jc w:val="center"/>
        <w:rPr>
          <w:sz w:val="24"/>
        </w:rPr>
      </w:pPr>
      <w:r>
        <w:rPr>
          <w:noProof/>
          <w:lang w:val="en-US"/>
        </w:rPr>
        <w:drawing>
          <wp:inline distT="0" distB="0" distL="0" distR="0" wp14:anchorId="41AD9079" wp14:editId="3A8C4AAC">
            <wp:extent cx="1533411" cy="10656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33411" cy="1065640"/>
                    </a:xfrm>
                    <a:prstGeom prst="rect">
                      <a:avLst/>
                    </a:prstGeom>
                    <a:noFill/>
                    <a:ln>
                      <a:noFill/>
                    </a:ln>
                  </pic:spPr>
                </pic:pic>
              </a:graphicData>
            </a:graphic>
          </wp:inline>
        </w:drawing>
      </w:r>
    </w:p>
    <w:p w14:paraId="7259192E" w14:textId="77777777" w:rsidR="00997601" w:rsidRDefault="00997601" w:rsidP="00997601">
      <w:pPr>
        <w:spacing w:after="0"/>
        <w:rPr>
          <w:sz w:val="24"/>
        </w:rPr>
      </w:pPr>
      <w:r w:rsidRPr="00D77527">
        <w:rPr>
          <w:noProof/>
          <w:sz w:val="24"/>
          <w:lang w:val="en-US"/>
        </w:rPr>
        <mc:AlternateContent>
          <mc:Choice Requires="wps">
            <w:drawing>
              <wp:anchor distT="45720" distB="45720" distL="114300" distR="114300" simplePos="0" relativeHeight="251659264" behindDoc="0" locked="0" layoutInCell="1" allowOverlap="1" wp14:anchorId="331984B9" wp14:editId="750577AF">
                <wp:simplePos x="0" y="0"/>
                <wp:positionH relativeFrom="page">
                  <wp:posOffset>704850</wp:posOffset>
                </wp:positionH>
                <wp:positionV relativeFrom="paragraph">
                  <wp:posOffset>165735</wp:posOffset>
                </wp:positionV>
                <wp:extent cx="6162675" cy="638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38175"/>
                        </a:xfrm>
                        <a:prstGeom prst="rect">
                          <a:avLst/>
                        </a:prstGeom>
                        <a:solidFill>
                          <a:srgbClr val="FFFFFF"/>
                        </a:solidFill>
                        <a:ln w="9525">
                          <a:noFill/>
                          <a:miter lim="800000"/>
                          <a:headEnd/>
                          <a:tailEnd/>
                        </a:ln>
                      </wps:spPr>
                      <wps:txbx>
                        <w:txbxContent>
                          <w:p w14:paraId="1628A98E" w14:textId="77777777" w:rsidR="00997601" w:rsidRPr="00D77527" w:rsidRDefault="00997601" w:rsidP="00997601">
                            <w:pPr>
                              <w:spacing w:after="0"/>
                              <w:ind w:firstLine="720"/>
                              <w:jc w:val="center"/>
                              <w:rPr>
                                <w:b/>
                                <w:sz w:val="28"/>
                              </w:rPr>
                            </w:pPr>
                            <w:r w:rsidRPr="00D77527">
                              <w:rPr>
                                <w:b/>
                                <w:sz w:val="28"/>
                              </w:rPr>
                              <w:t>CITY OF GRAPEVINE PARKS &amp; RECREATION DEPARTMENT</w:t>
                            </w:r>
                          </w:p>
                          <w:p w14:paraId="30FD6C47" w14:textId="77777777" w:rsidR="00997601" w:rsidRDefault="00997601" w:rsidP="00997601">
                            <w:pPr>
                              <w:spacing w:after="0"/>
                              <w:ind w:firstLine="720"/>
                              <w:jc w:val="center"/>
                              <w:rPr>
                                <w:b/>
                                <w:sz w:val="28"/>
                              </w:rPr>
                            </w:pPr>
                            <w:r>
                              <w:rPr>
                                <w:b/>
                                <w:sz w:val="28"/>
                              </w:rPr>
                              <w:t>Botanical Gardens Wedding and Reception Policy</w:t>
                            </w:r>
                          </w:p>
                          <w:p w14:paraId="052FA268" w14:textId="77777777" w:rsidR="00997601" w:rsidRDefault="00997601" w:rsidP="00997601">
                            <w:pPr>
                              <w:spacing w:after="0"/>
                              <w:ind w:firstLine="720"/>
                              <w:jc w:val="center"/>
                              <w:rPr>
                                <w:b/>
                                <w:sz w:val="28"/>
                              </w:rPr>
                            </w:pPr>
                          </w:p>
                          <w:p w14:paraId="0F76359E" w14:textId="77777777" w:rsidR="00997601" w:rsidRDefault="00997601" w:rsidP="00997601">
                            <w:pPr>
                              <w:spacing w:after="0"/>
                              <w:ind w:firstLine="720"/>
                              <w:jc w:val="center"/>
                              <w:rPr>
                                <w:b/>
                                <w:sz w:val="28"/>
                              </w:rPr>
                            </w:pPr>
                          </w:p>
                          <w:p w14:paraId="44F3ACF7" w14:textId="77777777" w:rsidR="00997601" w:rsidRPr="00D77527" w:rsidRDefault="00997601" w:rsidP="00997601">
                            <w:pPr>
                              <w:spacing w:after="0"/>
                              <w:ind w:firstLine="720"/>
                              <w:jc w:val="center"/>
                              <w:rPr>
                                <w:b/>
                                <w:sz w:val="28"/>
                              </w:rPr>
                            </w:pPr>
                          </w:p>
                          <w:p w14:paraId="533F4CE8" w14:textId="77777777" w:rsidR="00997601" w:rsidRDefault="00997601" w:rsidP="009976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984B9" id="_x0000_t202" coordsize="21600,21600" o:spt="202" path="m,l,21600r21600,l21600,xe">
                <v:stroke joinstyle="miter"/>
                <v:path gradientshapeok="t" o:connecttype="rect"/>
              </v:shapetype>
              <v:shape id="Text Box 2" o:spid="_x0000_s1026" type="#_x0000_t202" style="position:absolute;margin-left:55.5pt;margin-top:13.05pt;width:485.25pt;height:50.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tp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" stroked="f">
                <v:textbox>
                  <w:txbxContent>
                    <w:p w14:paraId="1628A98E" w14:textId="77777777" w:rsidR="00997601" w:rsidRPr="00D77527" w:rsidRDefault="00997601" w:rsidP="00997601">
                      <w:pPr>
                        <w:spacing w:after="0"/>
                        <w:ind w:firstLine="720"/>
                        <w:jc w:val="center"/>
                        <w:rPr>
                          <w:b/>
                          <w:sz w:val="28"/>
                        </w:rPr>
                      </w:pPr>
                      <w:r w:rsidRPr="00D77527">
                        <w:rPr>
                          <w:b/>
                          <w:sz w:val="28"/>
                        </w:rPr>
                        <w:t>CITY OF GRAPEVINE PARKS &amp; RECREATION DEPARTMENT</w:t>
                      </w:r>
                    </w:p>
                    <w:p w14:paraId="30FD6C47" w14:textId="77777777" w:rsidR="00997601" w:rsidRDefault="00997601" w:rsidP="00997601">
                      <w:pPr>
                        <w:spacing w:after="0"/>
                        <w:ind w:firstLine="720"/>
                        <w:jc w:val="center"/>
                        <w:rPr>
                          <w:b/>
                          <w:sz w:val="28"/>
                        </w:rPr>
                      </w:pPr>
                      <w:r>
                        <w:rPr>
                          <w:b/>
                          <w:sz w:val="28"/>
                        </w:rPr>
                        <w:t>Botanical Gardens Wedding and Reception Policy</w:t>
                      </w:r>
                    </w:p>
                    <w:p w14:paraId="052FA268" w14:textId="77777777" w:rsidR="00997601" w:rsidRDefault="00997601" w:rsidP="00997601">
                      <w:pPr>
                        <w:spacing w:after="0"/>
                        <w:ind w:firstLine="720"/>
                        <w:jc w:val="center"/>
                        <w:rPr>
                          <w:b/>
                          <w:sz w:val="28"/>
                        </w:rPr>
                      </w:pPr>
                    </w:p>
                    <w:p w14:paraId="0F76359E" w14:textId="77777777" w:rsidR="00997601" w:rsidRDefault="00997601" w:rsidP="00997601">
                      <w:pPr>
                        <w:spacing w:after="0"/>
                        <w:ind w:firstLine="720"/>
                        <w:jc w:val="center"/>
                        <w:rPr>
                          <w:b/>
                          <w:sz w:val="28"/>
                        </w:rPr>
                      </w:pPr>
                    </w:p>
                    <w:p w14:paraId="44F3ACF7" w14:textId="77777777" w:rsidR="00997601" w:rsidRPr="00D77527" w:rsidRDefault="00997601" w:rsidP="00997601">
                      <w:pPr>
                        <w:spacing w:after="0"/>
                        <w:ind w:firstLine="720"/>
                        <w:jc w:val="center"/>
                        <w:rPr>
                          <w:b/>
                          <w:sz w:val="28"/>
                        </w:rPr>
                      </w:pPr>
                    </w:p>
                    <w:p w14:paraId="533F4CE8" w14:textId="77777777" w:rsidR="00997601" w:rsidRDefault="00997601" w:rsidP="00997601"/>
                  </w:txbxContent>
                </v:textbox>
                <w10:wrap type="square" anchorx="page"/>
              </v:shape>
            </w:pict>
          </mc:Fallback>
        </mc:AlternateContent>
      </w:r>
    </w:p>
    <w:p w14:paraId="0C144571" w14:textId="77777777" w:rsidR="00486B5A" w:rsidRPr="00ED5393" w:rsidRDefault="00486B5A" w:rsidP="00486B5A">
      <w:pPr>
        <w:pStyle w:val="BodyText"/>
        <w:numPr>
          <w:ilvl w:val="0"/>
          <w:numId w:val="1"/>
        </w:numPr>
        <w:rPr>
          <w:rFonts w:asciiTheme="minorHAnsi" w:hAnsiTheme="minorHAnsi" w:cstheme="minorHAnsi"/>
          <w:szCs w:val="22"/>
        </w:rPr>
      </w:pPr>
      <w:bookmarkStart w:id="0" w:name="_Hlk144278025"/>
      <w:r w:rsidRPr="00ED5393">
        <w:rPr>
          <w:rFonts w:asciiTheme="minorHAnsi" w:hAnsiTheme="minorHAnsi" w:cstheme="minorHAnsi"/>
          <w:b/>
          <w:szCs w:val="22"/>
        </w:rPr>
        <w:t>General Information about Facility Rentals for Weddings</w:t>
      </w:r>
    </w:p>
    <w:p w14:paraId="00B8B0AF" w14:textId="77777777" w:rsidR="00486B5A" w:rsidRPr="00ED5393" w:rsidRDefault="00486B5A" w:rsidP="00486B5A">
      <w:pPr>
        <w:pStyle w:val="NoSpacing"/>
        <w:numPr>
          <w:ilvl w:val="0"/>
          <w:numId w:val="10"/>
        </w:numPr>
        <w:ind w:left="1080"/>
        <w:rPr>
          <w:rFonts w:cstheme="minorHAnsi"/>
        </w:rPr>
      </w:pPr>
      <w:r w:rsidRPr="00ED5393">
        <w:rPr>
          <w:rFonts w:cstheme="minorHAnsi"/>
        </w:rPr>
        <w:t>Weddings and receptions are allowed between 9:00 AM and 10:00 PM.</w:t>
      </w:r>
    </w:p>
    <w:p w14:paraId="485EE421" w14:textId="77777777" w:rsidR="00486B5A" w:rsidRPr="00ED5393" w:rsidRDefault="00486B5A" w:rsidP="00486B5A">
      <w:pPr>
        <w:pStyle w:val="NoSpacing"/>
        <w:numPr>
          <w:ilvl w:val="0"/>
          <w:numId w:val="10"/>
        </w:numPr>
        <w:ind w:left="1080"/>
        <w:rPr>
          <w:rFonts w:cstheme="minorHAnsi"/>
        </w:rPr>
      </w:pPr>
      <w:r w:rsidRPr="00ED5393">
        <w:rPr>
          <w:rFonts w:cstheme="minorHAnsi"/>
        </w:rPr>
        <w:t>The facility is booked for a minimum of 3 hours and a maximum of 9 hours.  The reservation time includes all set up and clean up time; no additional time is allotted for these activities.</w:t>
      </w:r>
    </w:p>
    <w:p w14:paraId="7B62B12C" w14:textId="77777777" w:rsidR="00486B5A" w:rsidRPr="00ED5393" w:rsidRDefault="00486B5A" w:rsidP="00486B5A">
      <w:pPr>
        <w:pStyle w:val="BodyText"/>
        <w:numPr>
          <w:ilvl w:val="0"/>
          <w:numId w:val="10"/>
        </w:numPr>
        <w:ind w:left="1080"/>
        <w:rPr>
          <w:rFonts w:asciiTheme="minorHAnsi" w:hAnsiTheme="minorHAnsi" w:cstheme="minorHAnsi"/>
          <w:szCs w:val="22"/>
        </w:rPr>
      </w:pPr>
      <w:r w:rsidRPr="00ED5393">
        <w:rPr>
          <w:rFonts w:asciiTheme="minorHAnsi" w:hAnsiTheme="minorHAnsi" w:cstheme="minorHAnsi"/>
          <w:szCs w:val="22"/>
        </w:rPr>
        <w:t>The person who makes the reservation must remain on site at all times throughout the rental. Failure to remain on site may result in the loss of future reservation privileges.</w:t>
      </w:r>
    </w:p>
    <w:p w14:paraId="1433D741" w14:textId="268950D8" w:rsidR="00486B5A" w:rsidRPr="00ED5393" w:rsidRDefault="00F165F6" w:rsidP="00486B5A">
      <w:pPr>
        <w:pStyle w:val="BodyText"/>
        <w:numPr>
          <w:ilvl w:val="0"/>
          <w:numId w:val="10"/>
        </w:numPr>
        <w:ind w:left="1080"/>
        <w:rPr>
          <w:rFonts w:asciiTheme="minorHAnsi" w:hAnsiTheme="minorHAnsi" w:cstheme="minorHAnsi"/>
          <w:szCs w:val="22"/>
        </w:rPr>
      </w:pPr>
      <w:bookmarkStart w:id="1" w:name="_Hlk165899093"/>
      <w:r>
        <w:rPr>
          <w:rFonts w:asciiTheme="minorHAnsi" w:hAnsiTheme="minorHAnsi" w:cstheme="minorHAnsi"/>
          <w:szCs w:val="22"/>
        </w:rPr>
        <w:t>Low</w:t>
      </w:r>
      <w:r w:rsidR="00486B5A" w:rsidRPr="00ED5393">
        <w:rPr>
          <w:rFonts w:asciiTheme="minorHAnsi" w:hAnsiTheme="minorHAnsi" w:cstheme="minorHAnsi"/>
          <w:szCs w:val="22"/>
        </w:rPr>
        <w:t xml:space="preserve"> amplified music</w:t>
      </w:r>
      <w:r>
        <w:rPr>
          <w:rFonts w:asciiTheme="minorHAnsi" w:hAnsiTheme="minorHAnsi" w:cstheme="minorHAnsi"/>
          <w:szCs w:val="22"/>
        </w:rPr>
        <w:t xml:space="preserve"> permitted in the Bessie Mitchell House and during the garden ceremony only</w:t>
      </w:r>
      <w:r w:rsidR="00486B5A" w:rsidRPr="00ED5393">
        <w:rPr>
          <w:rFonts w:asciiTheme="minorHAnsi" w:hAnsiTheme="minorHAnsi" w:cstheme="minorHAnsi"/>
          <w:szCs w:val="22"/>
        </w:rPr>
        <w:t xml:space="preserve">. </w:t>
      </w:r>
    </w:p>
    <w:bookmarkEnd w:id="1"/>
    <w:p w14:paraId="23D58C3E" w14:textId="77777777" w:rsidR="00486B5A" w:rsidRPr="00ED5393" w:rsidRDefault="00486B5A" w:rsidP="00486B5A">
      <w:pPr>
        <w:numPr>
          <w:ilvl w:val="0"/>
          <w:numId w:val="10"/>
        </w:numPr>
        <w:spacing w:after="0" w:line="240" w:lineRule="auto"/>
        <w:ind w:left="1080"/>
        <w:jc w:val="both"/>
        <w:rPr>
          <w:rFonts w:cstheme="minorHAnsi"/>
        </w:rPr>
      </w:pPr>
      <w:r w:rsidRPr="00ED5393">
        <w:rPr>
          <w:rFonts w:cstheme="minorHAnsi"/>
        </w:rPr>
        <w:t>No eating utensils, tablecloths, office supplies or any other supplies or equipment are provided. The reservation group is responsible for providing all supplies as needed.</w:t>
      </w:r>
    </w:p>
    <w:p w14:paraId="5271DFC5" w14:textId="2C18CC9D" w:rsidR="00486B5A" w:rsidRPr="00ED5393" w:rsidRDefault="00486B5A" w:rsidP="00486B5A">
      <w:pPr>
        <w:pStyle w:val="ListParagraph"/>
        <w:numPr>
          <w:ilvl w:val="0"/>
          <w:numId w:val="10"/>
        </w:numPr>
        <w:spacing w:after="0" w:line="240" w:lineRule="auto"/>
        <w:ind w:left="1080"/>
        <w:jc w:val="both"/>
        <w:rPr>
          <w:rFonts w:cstheme="minorHAnsi"/>
        </w:rPr>
      </w:pPr>
      <w:r w:rsidRPr="00ED5393">
        <w:rPr>
          <w:rFonts w:cstheme="minorHAnsi"/>
        </w:rPr>
        <w:t xml:space="preserve">A service gate is available to allow proximity access to the building for caterers and rental companies if necessary.  If you believe you will need access for your facility rental, please contact the Reservation </w:t>
      </w:r>
      <w:r w:rsidR="00805CDA">
        <w:rPr>
          <w:rFonts w:cstheme="minorHAnsi"/>
        </w:rPr>
        <w:t>staff</w:t>
      </w:r>
      <w:r w:rsidRPr="00ED5393">
        <w:rPr>
          <w:rFonts w:cstheme="minorHAnsi"/>
        </w:rPr>
        <w:t xml:space="preserve"> at 817.410.3455 PRIOR to your rental date for approval.</w:t>
      </w:r>
    </w:p>
    <w:p w14:paraId="75A259B6" w14:textId="77777777" w:rsidR="00486B5A" w:rsidRPr="00ED5393" w:rsidRDefault="00486B5A" w:rsidP="00486B5A">
      <w:pPr>
        <w:pStyle w:val="ListParagraph"/>
        <w:numPr>
          <w:ilvl w:val="0"/>
          <w:numId w:val="10"/>
        </w:numPr>
        <w:spacing w:after="0" w:line="240" w:lineRule="auto"/>
        <w:ind w:left="1080"/>
        <w:jc w:val="both"/>
        <w:rPr>
          <w:rFonts w:cstheme="minorHAnsi"/>
        </w:rPr>
      </w:pPr>
      <w:r w:rsidRPr="00ED5393">
        <w:rPr>
          <w:rFonts w:cstheme="minorHAnsi"/>
        </w:rPr>
        <w:t>NOTE: Please turn the thermostat to OFF if opening the patio doors for an extended period of time. The units will not function properly while the patio doors are open resulting in added stress, wear, condensation and other negative impacts on the system. Patio doors should only be left open if the outside temperature is what is acceptable inside the building.</w:t>
      </w:r>
    </w:p>
    <w:p w14:paraId="70589074" w14:textId="77777777" w:rsidR="00486B5A" w:rsidRPr="00ED5393" w:rsidRDefault="00486B5A" w:rsidP="00486B5A">
      <w:pPr>
        <w:pStyle w:val="ListParagraph"/>
        <w:numPr>
          <w:ilvl w:val="0"/>
          <w:numId w:val="10"/>
        </w:numPr>
        <w:spacing w:after="0" w:line="240" w:lineRule="auto"/>
        <w:ind w:left="1080"/>
        <w:jc w:val="both"/>
        <w:rPr>
          <w:rFonts w:cstheme="minorHAnsi"/>
        </w:rPr>
      </w:pPr>
      <w:r w:rsidRPr="00ED5393">
        <w:rPr>
          <w:rFonts w:cstheme="minorHAnsi"/>
        </w:rPr>
        <w:t>Tables and chairs must remain in the facility at all times. Bistro tables and chairs must remain on the deck at all times.</w:t>
      </w:r>
    </w:p>
    <w:p w14:paraId="10AA9D5E" w14:textId="77777777" w:rsidR="00486B5A" w:rsidRPr="00ED5393" w:rsidRDefault="00486B5A" w:rsidP="00486B5A">
      <w:pPr>
        <w:pStyle w:val="ListParagraph"/>
        <w:numPr>
          <w:ilvl w:val="0"/>
          <w:numId w:val="10"/>
        </w:numPr>
        <w:spacing w:after="0" w:line="240" w:lineRule="auto"/>
        <w:ind w:left="1080"/>
        <w:jc w:val="both"/>
        <w:rPr>
          <w:rFonts w:cstheme="minorHAnsi"/>
        </w:rPr>
      </w:pPr>
      <w:r w:rsidRPr="00ED5393">
        <w:rPr>
          <w:rFonts w:cstheme="minorHAnsi"/>
        </w:rPr>
        <w:t>Tables and chairs must be returned to the original arrangement when the reservation is complete.</w:t>
      </w:r>
    </w:p>
    <w:p w14:paraId="7C63CFEC" w14:textId="28CD012F" w:rsidR="00486B5A" w:rsidRDefault="00486B5A" w:rsidP="00486B5A">
      <w:pPr>
        <w:pStyle w:val="ListParagraph"/>
        <w:numPr>
          <w:ilvl w:val="0"/>
          <w:numId w:val="10"/>
        </w:numPr>
        <w:spacing w:after="0" w:line="240" w:lineRule="auto"/>
        <w:ind w:left="1080"/>
        <w:jc w:val="both"/>
        <w:rPr>
          <w:rFonts w:cstheme="minorHAnsi"/>
        </w:rPr>
      </w:pPr>
      <w:r w:rsidRPr="00ED5393">
        <w:rPr>
          <w:rFonts w:cstheme="minorHAnsi"/>
        </w:rPr>
        <w:t>The Bessie Mitchell Facility may also be reserved for additional time for a reception or post wedding activities. The City does not provide equipment for events in the gardens. One City of Grapevine staff member will be assigned to each wedding for coordination and rules enforcement.</w:t>
      </w:r>
    </w:p>
    <w:p w14:paraId="5BB31DF2" w14:textId="0BCEAED2" w:rsidR="00103870" w:rsidRPr="00ED5393" w:rsidRDefault="00103870" w:rsidP="00486B5A">
      <w:pPr>
        <w:pStyle w:val="ListParagraph"/>
        <w:numPr>
          <w:ilvl w:val="0"/>
          <w:numId w:val="10"/>
        </w:numPr>
        <w:spacing w:after="0" w:line="240" w:lineRule="auto"/>
        <w:ind w:left="1080"/>
        <w:jc w:val="both"/>
        <w:rPr>
          <w:rFonts w:cstheme="minorHAnsi"/>
        </w:rPr>
      </w:pPr>
      <w:r>
        <w:rPr>
          <w:rFonts w:cstheme="minorHAnsi"/>
        </w:rPr>
        <w:t>Hanging or potted plants cannot be moved.</w:t>
      </w:r>
    </w:p>
    <w:bookmarkEnd w:id="0"/>
    <w:p w14:paraId="1C2C9A75" w14:textId="77777777" w:rsidR="00486B5A" w:rsidRPr="00ED5393" w:rsidRDefault="00486B5A" w:rsidP="00486B5A">
      <w:pPr>
        <w:pStyle w:val="ListParagraph"/>
        <w:autoSpaceDE w:val="0"/>
        <w:autoSpaceDN w:val="0"/>
        <w:adjustRightInd w:val="0"/>
        <w:ind w:left="1410"/>
        <w:jc w:val="both"/>
        <w:rPr>
          <w:rFonts w:cstheme="minorHAnsi"/>
        </w:rPr>
      </w:pPr>
    </w:p>
    <w:p w14:paraId="762E2895" w14:textId="77777777" w:rsidR="00486B5A" w:rsidRPr="00ED5393" w:rsidRDefault="00486B5A" w:rsidP="00486B5A">
      <w:pPr>
        <w:pStyle w:val="ListParagraph"/>
        <w:numPr>
          <w:ilvl w:val="0"/>
          <w:numId w:val="1"/>
        </w:numPr>
        <w:spacing w:after="0"/>
        <w:jc w:val="both"/>
        <w:rPr>
          <w:rFonts w:cstheme="minorHAnsi"/>
        </w:rPr>
      </w:pPr>
      <w:r w:rsidRPr="00ED5393">
        <w:rPr>
          <w:rFonts w:cstheme="minorHAnsi"/>
        </w:rPr>
        <w:t xml:space="preserve">      </w:t>
      </w:r>
      <w:r w:rsidRPr="00ED5393">
        <w:rPr>
          <w:rFonts w:cstheme="minorHAnsi"/>
          <w:b/>
        </w:rPr>
        <w:t>Locking System</w:t>
      </w:r>
    </w:p>
    <w:p w14:paraId="63D7D12A" w14:textId="5577616A" w:rsidR="00486B5A" w:rsidRPr="00ED5393" w:rsidRDefault="00486B5A" w:rsidP="00486B5A">
      <w:pPr>
        <w:pStyle w:val="NoSpacing"/>
        <w:numPr>
          <w:ilvl w:val="0"/>
          <w:numId w:val="9"/>
        </w:numPr>
        <w:ind w:left="1080"/>
        <w:rPr>
          <w:rFonts w:cstheme="minorHAnsi"/>
        </w:rPr>
      </w:pPr>
      <w:r w:rsidRPr="00ED5393">
        <w:rPr>
          <w:rFonts w:cstheme="minorHAnsi"/>
        </w:rPr>
        <w:t xml:space="preserve">The Bessie Mitchell House door is on an automated locking system which is scheduled based on your rental times.  </w:t>
      </w:r>
    </w:p>
    <w:p w14:paraId="69802DF8" w14:textId="77777777" w:rsidR="00486B5A" w:rsidRPr="00ED5393" w:rsidRDefault="00486B5A" w:rsidP="00486B5A">
      <w:pPr>
        <w:pStyle w:val="NoSpacing"/>
        <w:numPr>
          <w:ilvl w:val="0"/>
          <w:numId w:val="9"/>
        </w:numPr>
        <w:ind w:left="1080"/>
        <w:rPr>
          <w:rFonts w:cstheme="minorHAnsi"/>
        </w:rPr>
      </w:pPr>
      <w:r>
        <w:rPr>
          <w:rFonts w:cstheme="minorHAnsi"/>
        </w:rPr>
        <w:t>Do not prop doors open.</w:t>
      </w:r>
    </w:p>
    <w:p w14:paraId="75706AA4" w14:textId="77777777" w:rsidR="00486B5A" w:rsidRPr="00ED5393" w:rsidRDefault="00486B5A" w:rsidP="00486B5A">
      <w:pPr>
        <w:pStyle w:val="ListParagraph"/>
        <w:autoSpaceDE w:val="0"/>
        <w:autoSpaceDN w:val="0"/>
        <w:adjustRightInd w:val="0"/>
        <w:ind w:left="1410"/>
        <w:jc w:val="both"/>
        <w:rPr>
          <w:rFonts w:cstheme="minorHAnsi"/>
        </w:rPr>
      </w:pPr>
    </w:p>
    <w:p w14:paraId="74B816D4" w14:textId="77777777" w:rsidR="00486B5A" w:rsidRPr="00ED5393" w:rsidRDefault="00486B5A" w:rsidP="00486B5A">
      <w:pPr>
        <w:pStyle w:val="ListParagraph"/>
        <w:numPr>
          <w:ilvl w:val="0"/>
          <w:numId w:val="1"/>
        </w:numPr>
        <w:autoSpaceDE w:val="0"/>
        <w:autoSpaceDN w:val="0"/>
        <w:adjustRightInd w:val="0"/>
        <w:rPr>
          <w:rFonts w:cstheme="minorHAnsi"/>
          <w:b/>
        </w:rPr>
      </w:pPr>
      <w:r w:rsidRPr="00ED5393">
        <w:rPr>
          <w:rFonts w:cstheme="minorHAnsi"/>
        </w:rPr>
        <w:lastRenderedPageBreak/>
        <w:t xml:space="preserve">   </w:t>
      </w:r>
      <w:r w:rsidRPr="00ED5393">
        <w:rPr>
          <w:rFonts w:cstheme="minorHAnsi"/>
          <w:b/>
        </w:rPr>
        <w:t>Maximum Number of People</w:t>
      </w:r>
    </w:p>
    <w:p w14:paraId="5550A997" w14:textId="77777777" w:rsidR="00486B5A" w:rsidRPr="00ED5393" w:rsidRDefault="00486B5A" w:rsidP="00486B5A">
      <w:pPr>
        <w:pStyle w:val="ListParagraph"/>
        <w:numPr>
          <w:ilvl w:val="0"/>
          <w:numId w:val="2"/>
        </w:numPr>
        <w:autoSpaceDE w:val="0"/>
        <w:autoSpaceDN w:val="0"/>
        <w:adjustRightInd w:val="0"/>
        <w:ind w:left="1080"/>
        <w:rPr>
          <w:rFonts w:cstheme="minorHAnsi"/>
        </w:rPr>
      </w:pPr>
      <w:r w:rsidRPr="00ED5393">
        <w:rPr>
          <w:rFonts w:cstheme="minorHAnsi"/>
        </w:rPr>
        <w:t xml:space="preserve">Wedding only: </w:t>
      </w:r>
      <w:r>
        <w:rPr>
          <w:rFonts w:cstheme="minorHAnsi"/>
        </w:rPr>
        <w:t>100 people</w:t>
      </w:r>
    </w:p>
    <w:p w14:paraId="1286F953" w14:textId="77777777" w:rsidR="00486B5A" w:rsidRPr="00ED5393" w:rsidRDefault="00486B5A" w:rsidP="00486B5A">
      <w:pPr>
        <w:pStyle w:val="ListParagraph"/>
        <w:numPr>
          <w:ilvl w:val="0"/>
          <w:numId w:val="2"/>
        </w:numPr>
        <w:autoSpaceDE w:val="0"/>
        <w:autoSpaceDN w:val="0"/>
        <w:adjustRightInd w:val="0"/>
        <w:ind w:left="1080"/>
        <w:rPr>
          <w:rFonts w:cstheme="minorHAnsi"/>
        </w:rPr>
      </w:pPr>
      <w:r w:rsidRPr="00ED5393">
        <w:rPr>
          <w:rFonts w:cstheme="minorHAnsi"/>
        </w:rPr>
        <w:t>Wedding and reception:</w:t>
      </w:r>
      <w:r>
        <w:rPr>
          <w:rFonts w:cstheme="minorHAnsi"/>
        </w:rPr>
        <w:t xml:space="preserve"> 80 people</w:t>
      </w:r>
    </w:p>
    <w:p w14:paraId="5F17951B" w14:textId="7869F68D" w:rsidR="00486B5A" w:rsidRPr="00ED5393" w:rsidRDefault="00486B5A" w:rsidP="00486B5A">
      <w:pPr>
        <w:pStyle w:val="ListParagraph"/>
        <w:numPr>
          <w:ilvl w:val="0"/>
          <w:numId w:val="2"/>
        </w:numPr>
        <w:spacing w:after="0" w:line="240" w:lineRule="auto"/>
        <w:ind w:left="1080"/>
        <w:jc w:val="both"/>
        <w:rPr>
          <w:rFonts w:cstheme="minorHAnsi"/>
        </w:rPr>
      </w:pPr>
      <w:r w:rsidRPr="00ED5393">
        <w:rPr>
          <w:rFonts w:cstheme="minorHAnsi"/>
        </w:rPr>
        <w:t>The number of persons meeting at a facility shall not exceed the maximum number permitted accor</w:t>
      </w:r>
      <w:r>
        <w:rPr>
          <w:rFonts w:cstheme="minorHAnsi"/>
        </w:rPr>
        <w:t xml:space="preserve">ding to fire code regulations. </w:t>
      </w:r>
      <w:r w:rsidRPr="00ED5393">
        <w:rPr>
          <w:rFonts w:cstheme="minorHAnsi"/>
        </w:rPr>
        <w:t xml:space="preserve">The maximum number of individuals is 80 for Bessie Mitchell House. Fire code regulations do not necessarily ensure comfortable use of the facilities.  It is recommended that a customer discuss the nature of the event with the Reservation </w:t>
      </w:r>
      <w:r w:rsidR="00C17468">
        <w:rPr>
          <w:rFonts w:cstheme="minorHAnsi"/>
        </w:rPr>
        <w:t>staff</w:t>
      </w:r>
      <w:r w:rsidRPr="00ED5393">
        <w:rPr>
          <w:rFonts w:cstheme="minorHAnsi"/>
        </w:rPr>
        <w:t>.  Customers are required to closely estimate the attendance.</w:t>
      </w:r>
    </w:p>
    <w:p w14:paraId="26C0103E" w14:textId="77777777" w:rsidR="00486B5A" w:rsidRPr="00ED5393" w:rsidRDefault="00486B5A" w:rsidP="00486B5A">
      <w:pPr>
        <w:pStyle w:val="BodyText"/>
        <w:numPr>
          <w:ilvl w:val="0"/>
          <w:numId w:val="4"/>
        </w:numPr>
        <w:ind w:left="1080"/>
        <w:rPr>
          <w:rFonts w:asciiTheme="minorHAnsi" w:hAnsiTheme="minorHAnsi" w:cstheme="minorHAnsi"/>
          <w:szCs w:val="22"/>
        </w:rPr>
      </w:pPr>
      <w:r w:rsidRPr="00ED5393">
        <w:rPr>
          <w:rFonts w:asciiTheme="minorHAnsi" w:hAnsiTheme="minorHAnsi" w:cstheme="minorHAnsi"/>
          <w:szCs w:val="22"/>
        </w:rPr>
        <w:t xml:space="preserve">No gatherings allowed if the number of individuals 13-21 years of age is greater than the number of individuals 21 years and older. </w:t>
      </w:r>
    </w:p>
    <w:p w14:paraId="313BCF6D" w14:textId="77777777" w:rsidR="00486B5A" w:rsidRPr="00ED5393" w:rsidRDefault="00486B5A" w:rsidP="00486B5A">
      <w:pPr>
        <w:pStyle w:val="ListParagraph"/>
        <w:numPr>
          <w:ilvl w:val="0"/>
          <w:numId w:val="2"/>
        </w:numPr>
        <w:autoSpaceDE w:val="0"/>
        <w:autoSpaceDN w:val="0"/>
        <w:adjustRightInd w:val="0"/>
        <w:ind w:left="1080"/>
        <w:rPr>
          <w:rFonts w:cstheme="minorHAnsi"/>
        </w:rPr>
      </w:pPr>
      <w:r w:rsidRPr="00ED5393">
        <w:rPr>
          <w:rFonts w:cstheme="minorHAnsi"/>
        </w:rPr>
        <w:t>It is the client's responsibility to determine how many people can comfortably attend their function.</w:t>
      </w:r>
    </w:p>
    <w:p w14:paraId="5E914537" w14:textId="77777777" w:rsidR="00486B5A" w:rsidRPr="00ED5393" w:rsidRDefault="00486B5A" w:rsidP="00486B5A">
      <w:pPr>
        <w:pStyle w:val="ListParagraph"/>
        <w:autoSpaceDE w:val="0"/>
        <w:autoSpaceDN w:val="0"/>
        <w:adjustRightInd w:val="0"/>
        <w:ind w:left="1410"/>
        <w:rPr>
          <w:rFonts w:cstheme="minorHAnsi"/>
        </w:rPr>
      </w:pPr>
    </w:p>
    <w:p w14:paraId="061926CD" w14:textId="77777777" w:rsidR="00486B5A" w:rsidRDefault="00486B5A" w:rsidP="00486B5A">
      <w:pPr>
        <w:pStyle w:val="ListParagraph"/>
        <w:numPr>
          <w:ilvl w:val="0"/>
          <w:numId w:val="1"/>
        </w:numPr>
        <w:autoSpaceDE w:val="0"/>
        <w:autoSpaceDN w:val="0"/>
        <w:adjustRightInd w:val="0"/>
        <w:spacing w:after="0" w:line="240" w:lineRule="auto"/>
        <w:rPr>
          <w:rFonts w:cstheme="minorHAnsi"/>
          <w:b/>
        </w:rPr>
      </w:pPr>
      <w:r w:rsidRPr="00ED5393">
        <w:rPr>
          <w:rFonts w:cstheme="minorHAnsi"/>
          <w:b/>
        </w:rPr>
        <w:t xml:space="preserve">    Rental Fees</w:t>
      </w:r>
    </w:p>
    <w:p w14:paraId="0DF23575" w14:textId="77777777" w:rsidR="00486B5A" w:rsidRPr="00ED5393" w:rsidRDefault="00486B5A" w:rsidP="00486B5A">
      <w:pPr>
        <w:pStyle w:val="ListParagraph"/>
        <w:numPr>
          <w:ilvl w:val="0"/>
          <w:numId w:val="2"/>
        </w:numPr>
        <w:autoSpaceDE w:val="0"/>
        <w:autoSpaceDN w:val="0"/>
        <w:adjustRightInd w:val="0"/>
        <w:spacing w:after="0" w:line="240" w:lineRule="auto"/>
        <w:ind w:left="1080"/>
        <w:rPr>
          <w:rFonts w:cstheme="minorHAnsi"/>
        </w:rPr>
      </w:pPr>
      <w:bookmarkStart w:id="2" w:name="_Hlk144277882"/>
      <w:r w:rsidRPr="00ED5393">
        <w:rPr>
          <w:rFonts w:cstheme="minorHAnsi"/>
        </w:rPr>
        <w:t>Garden Court Ceremony only:</w:t>
      </w:r>
    </w:p>
    <w:p w14:paraId="1FF978B6" w14:textId="08353EB2" w:rsidR="00486B5A" w:rsidRPr="00ED5393" w:rsidRDefault="00486B5A" w:rsidP="00486B5A">
      <w:pPr>
        <w:pStyle w:val="ListParagraph"/>
        <w:numPr>
          <w:ilvl w:val="1"/>
          <w:numId w:val="1"/>
        </w:numPr>
        <w:autoSpaceDE w:val="0"/>
        <w:autoSpaceDN w:val="0"/>
        <w:adjustRightInd w:val="0"/>
        <w:spacing w:after="0" w:line="240" w:lineRule="auto"/>
        <w:ind w:left="1530"/>
        <w:rPr>
          <w:rFonts w:cstheme="minorHAnsi"/>
        </w:rPr>
      </w:pPr>
      <w:r w:rsidRPr="00ED5393">
        <w:rPr>
          <w:rFonts w:cstheme="minorHAnsi"/>
        </w:rPr>
        <w:t>Resident: $450 | 2</w:t>
      </w:r>
      <w:r w:rsidR="00103870">
        <w:rPr>
          <w:rFonts w:cstheme="minorHAnsi"/>
        </w:rPr>
        <w:t>-</w:t>
      </w:r>
      <w:r w:rsidRPr="00ED5393">
        <w:rPr>
          <w:rFonts w:cstheme="minorHAnsi"/>
        </w:rPr>
        <w:t>hour max</w:t>
      </w:r>
      <w:r>
        <w:rPr>
          <w:rFonts w:cstheme="minorHAnsi"/>
        </w:rPr>
        <w:t xml:space="preserve"> ($150 each additional hour)</w:t>
      </w:r>
    </w:p>
    <w:p w14:paraId="4098A23A" w14:textId="325A1A64" w:rsidR="00486B5A" w:rsidRDefault="00486B5A" w:rsidP="00486B5A">
      <w:pPr>
        <w:pStyle w:val="ListParagraph"/>
        <w:numPr>
          <w:ilvl w:val="1"/>
          <w:numId w:val="1"/>
        </w:numPr>
        <w:autoSpaceDE w:val="0"/>
        <w:autoSpaceDN w:val="0"/>
        <w:adjustRightInd w:val="0"/>
        <w:spacing w:after="0" w:line="240" w:lineRule="auto"/>
        <w:ind w:left="1530"/>
        <w:rPr>
          <w:rFonts w:cstheme="minorHAnsi"/>
        </w:rPr>
      </w:pPr>
      <w:r w:rsidRPr="00ED5393">
        <w:rPr>
          <w:rFonts w:cstheme="minorHAnsi"/>
        </w:rPr>
        <w:t>Non-Resident: $550 | 2</w:t>
      </w:r>
      <w:r w:rsidR="00103870">
        <w:rPr>
          <w:rFonts w:cstheme="minorHAnsi"/>
        </w:rPr>
        <w:t>-</w:t>
      </w:r>
      <w:r w:rsidRPr="00ED5393">
        <w:rPr>
          <w:rFonts w:cstheme="minorHAnsi"/>
        </w:rPr>
        <w:t>hour max</w:t>
      </w:r>
      <w:r>
        <w:rPr>
          <w:rFonts w:cstheme="minorHAnsi"/>
        </w:rPr>
        <w:t xml:space="preserve"> ($150 each additional hour)</w:t>
      </w:r>
    </w:p>
    <w:p w14:paraId="3A94692E" w14:textId="77777777" w:rsidR="00486B5A" w:rsidRDefault="00486B5A" w:rsidP="00486B5A">
      <w:pPr>
        <w:pStyle w:val="ListParagraph"/>
        <w:numPr>
          <w:ilvl w:val="0"/>
          <w:numId w:val="2"/>
        </w:numPr>
        <w:autoSpaceDE w:val="0"/>
        <w:autoSpaceDN w:val="0"/>
        <w:adjustRightInd w:val="0"/>
        <w:spacing w:after="0" w:line="240" w:lineRule="auto"/>
        <w:ind w:left="1080"/>
        <w:rPr>
          <w:rFonts w:cstheme="minorHAnsi"/>
        </w:rPr>
      </w:pPr>
      <w:r>
        <w:rPr>
          <w:rFonts w:cstheme="minorHAnsi"/>
        </w:rPr>
        <w:t>Mitchell House Only:</w:t>
      </w:r>
    </w:p>
    <w:p w14:paraId="6A93E8F1" w14:textId="77777777" w:rsidR="00486B5A" w:rsidRDefault="00486B5A" w:rsidP="00486B5A">
      <w:pPr>
        <w:pStyle w:val="ListParagraph"/>
        <w:numPr>
          <w:ilvl w:val="1"/>
          <w:numId w:val="1"/>
        </w:numPr>
        <w:autoSpaceDE w:val="0"/>
        <w:autoSpaceDN w:val="0"/>
        <w:adjustRightInd w:val="0"/>
        <w:spacing w:after="0" w:line="240" w:lineRule="auto"/>
        <w:ind w:left="1530"/>
        <w:rPr>
          <w:rFonts w:cstheme="minorHAnsi"/>
        </w:rPr>
      </w:pPr>
      <w:r>
        <w:rPr>
          <w:rFonts w:cstheme="minorHAnsi"/>
        </w:rPr>
        <w:t>Resident: $500/3 hours ($150 each additional hour)</w:t>
      </w:r>
    </w:p>
    <w:p w14:paraId="475C6095" w14:textId="77777777" w:rsidR="00486B5A" w:rsidRDefault="00486B5A" w:rsidP="00486B5A">
      <w:pPr>
        <w:pStyle w:val="ListParagraph"/>
        <w:numPr>
          <w:ilvl w:val="1"/>
          <w:numId w:val="1"/>
        </w:numPr>
        <w:autoSpaceDE w:val="0"/>
        <w:autoSpaceDN w:val="0"/>
        <w:adjustRightInd w:val="0"/>
        <w:spacing w:after="0" w:line="240" w:lineRule="auto"/>
        <w:ind w:left="1530"/>
        <w:rPr>
          <w:rFonts w:cstheme="minorHAnsi"/>
        </w:rPr>
      </w:pPr>
      <w:r>
        <w:rPr>
          <w:rFonts w:cstheme="minorHAnsi"/>
        </w:rPr>
        <w:t>Non-Resident: $700/3 hours ($150 each additional hour)</w:t>
      </w:r>
    </w:p>
    <w:p w14:paraId="3DF217B6" w14:textId="77777777" w:rsidR="00486B5A" w:rsidRDefault="00486B5A" w:rsidP="00486B5A">
      <w:pPr>
        <w:pStyle w:val="ListParagraph"/>
        <w:numPr>
          <w:ilvl w:val="0"/>
          <w:numId w:val="2"/>
        </w:numPr>
        <w:autoSpaceDE w:val="0"/>
        <w:autoSpaceDN w:val="0"/>
        <w:adjustRightInd w:val="0"/>
        <w:spacing w:after="0" w:line="240" w:lineRule="auto"/>
        <w:ind w:left="1080"/>
        <w:rPr>
          <w:rFonts w:cstheme="minorHAnsi"/>
        </w:rPr>
      </w:pPr>
      <w:r>
        <w:rPr>
          <w:rFonts w:cstheme="minorHAnsi"/>
        </w:rPr>
        <w:t>Mitchell House &amp; Garden Court</w:t>
      </w:r>
    </w:p>
    <w:p w14:paraId="0B8463F5" w14:textId="77777777" w:rsidR="00486B5A" w:rsidRDefault="00486B5A" w:rsidP="00486B5A">
      <w:pPr>
        <w:pStyle w:val="ListParagraph"/>
        <w:numPr>
          <w:ilvl w:val="1"/>
          <w:numId w:val="1"/>
        </w:numPr>
        <w:autoSpaceDE w:val="0"/>
        <w:autoSpaceDN w:val="0"/>
        <w:adjustRightInd w:val="0"/>
        <w:spacing w:after="0" w:line="240" w:lineRule="auto"/>
        <w:ind w:left="1530"/>
        <w:rPr>
          <w:rFonts w:cstheme="minorHAnsi"/>
        </w:rPr>
      </w:pPr>
      <w:r>
        <w:rPr>
          <w:rFonts w:cstheme="minorHAnsi"/>
        </w:rPr>
        <w:t>Resident: $950/3 hours ($175 each additional hour)</w:t>
      </w:r>
    </w:p>
    <w:p w14:paraId="70FB6260" w14:textId="77777777" w:rsidR="00486B5A" w:rsidRPr="00ED5393" w:rsidRDefault="00486B5A" w:rsidP="00486B5A">
      <w:pPr>
        <w:pStyle w:val="ListParagraph"/>
        <w:numPr>
          <w:ilvl w:val="1"/>
          <w:numId w:val="1"/>
        </w:numPr>
        <w:autoSpaceDE w:val="0"/>
        <w:autoSpaceDN w:val="0"/>
        <w:adjustRightInd w:val="0"/>
        <w:spacing w:after="0" w:line="240" w:lineRule="auto"/>
        <w:ind w:left="1530"/>
        <w:rPr>
          <w:rFonts w:cstheme="minorHAnsi"/>
        </w:rPr>
      </w:pPr>
      <w:r>
        <w:rPr>
          <w:rFonts w:cstheme="minorHAnsi"/>
        </w:rPr>
        <w:t>Non-Resident: $1,400/3 hours ($175 each additional hour)</w:t>
      </w:r>
    </w:p>
    <w:p w14:paraId="76F9FBCD" w14:textId="77777777" w:rsidR="00486B5A" w:rsidRPr="005C6F72" w:rsidRDefault="00486B5A" w:rsidP="00486B5A">
      <w:pPr>
        <w:pStyle w:val="BalloonText"/>
        <w:numPr>
          <w:ilvl w:val="0"/>
          <w:numId w:val="2"/>
        </w:numPr>
        <w:autoSpaceDE w:val="0"/>
        <w:autoSpaceDN w:val="0"/>
        <w:adjustRightInd w:val="0"/>
        <w:ind w:left="1080"/>
        <w:rPr>
          <w:rFonts w:asciiTheme="minorHAnsi" w:hAnsiTheme="minorHAnsi" w:cstheme="minorHAnsi"/>
          <w:b/>
          <w:sz w:val="22"/>
          <w:szCs w:val="22"/>
        </w:rPr>
      </w:pPr>
      <w:r w:rsidRPr="00ED5393">
        <w:rPr>
          <w:rFonts w:asciiTheme="minorHAnsi" w:hAnsiTheme="minorHAnsi" w:cstheme="minorHAnsi"/>
          <w:sz w:val="22"/>
          <w:szCs w:val="22"/>
        </w:rPr>
        <w:t xml:space="preserve">A </w:t>
      </w:r>
      <w:r>
        <w:rPr>
          <w:rFonts w:asciiTheme="minorHAnsi" w:hAnsiTheme="minorHAnsi" w:cstheme="minorHAnsi"/>
          <w:sz w:val="22"/>
          <w:szCs w:val="22"/>
        </w:rPr>
        <w:t xml:space="preserve">refundable security </w:t>
      </w:r>
      <w:r w:rsidRPr="00ED5393">
        <w:rPr>
          <w:rFonts w:asciiTheme="minorHAnsi" w:hAnsiTheme="minorHAnsi" w:cstheme="minorHAnsi"/>
          <w:sz w:val="22"/>
          <w:szCs w:val="22"/>
        </w:rPr>
        <w:t>deposit</w:t>
      </w:r>
      <w:r w:rsidRPr="00ED5393">
        <w:rPr>
          <w:rFonts w:asciiTheme="minorHAnsi" w:hAnsiTheme="minorHAnsi" w:cstheme="minorHAnsi"/>
          <w:b/>
          <w:sz w:val="22"/>
          <w:szCs w:val="22"/>
        </w:rPr>
        <w:t xml:space="preserve"> </w:t>
      </w:r>
      <w:r w:rsidRPr="00ED5393">
        <w:rPr>
          <w:rFonts w:asciiTheme="minorHAnsi" w:hAnsiTheme="minorHAnsi" w:cstheme="minorHAnsi"/>
          <w:sz w:val="22"/>
          <w:szCs w:val="22"/>
        </w:rPr>
        <w:t xml:space="preserve">of $400 </w:t>
      </w:r>
      <w:r>
        <w:rPr>
          <w:rFonts w:asciiTheme="minorHAnsi" w:hAnsiTheme="minorHAnsi" w:cstheme="minorHAnsi"/>
          <w:sz w:val="22"/>
          <w:szCs w:val="22"/>
        </w:rPr>
        <w:t>is required at the time of booking and is subject for refund after the event concludes.</w:t>
      </w:r>
    </w:p>
    <w:p w14:paraId="6F3DDC49" w14:textId="77777777" w:rsidR="00486B5A" w:rsidRPr="005C6F72" w:rsidRDefault="00486B5A" w:rsidP="00486B5A">
      <w:pPr>
        <w:pStyle w:val="BalloonText"/>
        <w:numPr>
          <w:ilvl w:val="0"/>
          <w:numId w:val="2"/>
        </w:numPr>
        <w:autoSpaceDE w:val="0"/>
        <w:autoSpaceDN w:val="0"/>
        <w:adjustRightInd w:val="0"/>
        <w:ind w:left="1080"/>
        <w:rPr>
          <w:rFonts w:asciiTheme="minorHAnsi" w:hAnsiTheme="minorHAnsi" w:cstheme="minorHAnsi"/>
          <w:b/>
          <w:sz w:val="22"/>
          <w:szCs w:val="22"/>
        </w:rPr>
      </w:pPr>
      <w:r>
        <w:rPr>
          <w:rFonts w:asciiTheme="minorHAnsi" w:hAnsiTheme="minorHAnsi" w:cstheme="minorHAnsi"/>
          <w:sz w:val="22"/>
          <w:szCs w:val="22"/>
        </w:rPr>
        <w:t xml:space="preserve">Payment must be </w:t>
      </w:r>
      <w:r w:rsidRPr="00ED5393">
        <w:rPr>
          <w:rFonts w:asciiTheme="minorHAnsi" w:hAnsiTheme="minorHAnsi" w:cstheme="minorHAnsi"/>
          <w:sz w:val="22"/>
          <w:szCs w:val="22"/>
        </w:rPr>
        <w:t xml:space="preserve">made </w:t>
      </w:r>
      <w:r>
        <w:rPr>
          <w:rFonts w:asciiTheme="minorHAnsi" w:hAnsiTheme="minorHAnsi" w:cstheme="minorHAnsi"/>
          <w:sz w:val="22"/>
          <w:szCs w:val="22"/>
        </w:rPr>
        <w:t>in full at the time of reservation to secure the date/time.</w:t>
      </w:r>
      <w:r w:rsidRPr="00ED5393">
        <w:rPr>
          <w:rFonts w:asciiTheme="minorHAnsi" w:hAnsiTheme="minorHAnsi" w:cstheme="minorHAnsi"/>
          <w:sz w:val="22"/>
          <w:szCs w:val="22"/>
        </w:rPr>
        <w:t xml:space="preserve"> </w:t>
      </w:r>
    </w:p>
    <w:p w14:paraId="3338BD41" w14:textId="77777777" w:rsidR="00486B5A" w:rsidRPr="00ED5393" w:rsidRDefault="00486B5A" w:rsidP="00486B5A">
      <w:pPr>
        <w:pStyle w:val="BalloonText"/>
        <w:numPr>
          <w:ilvl w:val="0"/>
          <w:numId w:val="2"/>
        </w:numPr>
        <w:autoSpaceDE w:val="0"/>
        <w:autoSpaceDN w:val="0"/>
        <w:adjustRightInd w:val="0"/>
        <w:ind w:left="1080"/>
        <w:rPr>
          <w:rFonts w:asciiTheme="minorHAnsi" w:hAnsiTheme="minorHAnsi" w:cstheme="minorHAnsi"/>
          <w:b/>
          <w:sz w:val="22"/>
          <w:szCs w:val="22"/>
        </w:rPr>
      </w:pPr>
      <w:r w:rsidRPr="00ED5393">
        <w:rPr>
          <w:rFonts w:asciiTheme="minorHAnsi" w:hAnsiTheme="minorHAnsi" w:cstheme="minorHAnsi"/>
          <w:sz w:val="22"/>
          <w:szCs w:val="22"/>
        </w:rPr>
        <w:t>This fee includes tables and chairs in the Bessie Mitchell Facility, but does not include chairs in the gardens.</w:t>
      </w:r>
    </w:p>
    <w:p w14:paraId="22C12D46" w14:textId="77777777" w:rsidR="00486B5A" w:rsidRPr="00ED5393" w:rsidRDefault="00486B5A" w:rsidP="00486B5A">
      <w:pPr>
        <w:pStyle w:val="ListParagraph"/>
        <w:numPr>
          <w:ilvl w:val="0"/>
          <w:numId w:val="2"/>
        </w:numPr>
        <w:autoSpaceDE w:val="0"/>
        <w:autoSpaceDN w:val="0"/>
        <w:adjustRightInd w:val="0"/>
        <w:ind w:left="1080"/>
        <w:rPr>
          <w:rFonts w:cstheme="minorHAnsi"/>
          <w:b/>
        </w:rPr>
      </w:pPr>
      <w:r w:rsidRPr="00ED5393">
        <w:rPr>
          <w:rFonts w:cstheme="minorHAnsi"/>
        </w:rPr>
        <w:t>All equipment utilized in the gardens must be pre-approved by a Parks &amp; Recreation Department</w:t>
      </w:r>
      <w:r>
        <w:rPr>
          <w:rFonts w:cstheme="minorHAnsi"/>
        </w:rPr>
        <w:t xml:space="preserve"> </w:t>
      </w:r>
      <w:r w:rsidRPr="00ED5393">
        <w:rPr>
          <w:rFonts w:cstheme="minorHAnsi"/>
        </w:rPr>
        <w:t>representative.</w:t>
      </w:r>
    </w:p>
    <w:p w14:paraId="67F294EB" w14:textId="77777777" w:rsidR="00486B5A" w:rsidRPr="005C6F72" w:rsidRDefault="00486B5A" w:rsidP="00486B5A">
      <w:pPr>
        <w:pStyle w:val="ListParagraph"/>
        <w:numPr>
          <w:ilvl w:val="0"/>
          <w:numId w:val="2"/>
        </w:numPr>
        <w:autoSpaceDE w:val="0"/>
        <w:autoSpaceDN w:val="0"/>
        <w:adjustRightInd w:val="0"/>
        <w:ind w:left="1080"/>
        <w:rPr>
          <w:rFonts w:cstheme="minorHAnsi"/>
          <w:b/>
        </w:rPr>
      </w:pPr>
      <w:r>
        <w:rPr>
          <w:rFonts w:cstheme="minorHAnsi"/>
        </w:rPr>
        <w:t>The use of the Ga</w:t>
      </w:r>
      <w:r w:rsidRPr="00ED5393">
        <w:rPr>
          <w:rFonts w:cstheme="minorHAnsi"/>
        </w:rPr>
        <w:t>rden is for wedding purpose only.</w:t>
      </w:r>
    </w:p>
    <w:bookmarkEnd w:id="2"/>
    <w:p w14:paraId="6047E7F1" w14:textId="77777777" w:rsidR="00486B5A" w:rsidRPr="005C6F72" w:rsidRDefault="00486B5A" w:rsidP="00486B5A">
      <w:pPr>
        <w:pStyle w:val="ListParagraph"/>
        <w:autoSpaceDE w:val="0"/>
        <w:autoSpaceDN w:val="0"/>
        <w:adjustRightInd w:val="0"/>
        <w:ind w:left="1080"/>
        <w:rPr>
          <w:rFonts w:cstheme="minorHAnsi"/>
          <w:b/>
        </w:rPr>
      </w:pPr>
    </w:p>
    <w:p w14:paraId="4199E9F5" w14:textId="77777777" w:rsidR="00486B5A" w:rsidRPr="00ED5393" w:rsidRDefault="00486B5A" w:rsidP="00486B5A">
      <w:pPr>
        <w:pStyle w:val="ListParagraph"/>
        <w:numPr>
          <w:ilvl w:val="0"/>
          <w:numId w:val="1"/>
        </w:numPr>
        <w:spacing w:after="0" w:line="240" w:lineRule="auto"/>
        <w:jc w:val="both"/>
        <w:rPr>
          <w:rFonts w:cstheme="minorHAnsi"/>
        </w:rPr>
      </w:pPr>
      <w:r w:rsidRPr="00ED5393">
        <w:rPr>
          <w:rFonts w:cstheme="minorHAnsi"/>
        </w:rPr>
        <w:t xml:space="preserve">    </w:t>
      </w:r>
      <w:r w:rsidRPr="00ED5393">
        <w:rPr>
          <w:rFonts w:cstheme="minorHAnsi"/>
          <w:b/>
        </w:rPr>
        <w:t>Damage Deposit</w:t>
      </w:r>
    </w:p>
    <w:p w14:paraId="48B13AF0" w14:textId="77777777" w:rsidR="00486B5A" w:rsidRPr="00ED5393" w:rsidRDefault="00486B5A" w:rsidP="00486B5A">
      <w:pPr>
        <w:pStyle w:val="ListParagraph"/>
        <w:numPr>
          <w:ilvl w:val="0"/>
          <w:numId w:val="5"/>
        </w:numPr>
        <w:spacing w:after="0" w:line="240" w:lineRule="auto"/>
        <w:ind w:left="1080"/>
        <w:jc w:val="both"/>
        <w:rPr>
          <w:rFonts w:cstheme="minorHAnsi"/>
        </w:rPr>
      </w:pPr>
      <w:r w:rsidRPr="00ED5393">
        <w:rPr>
          <w:rFonts w:cstheme="minorHAnsi"/>
        </w:rPr>
        <w:t>The $400 facility deposit is returnable as long as:</w:t>
      </w:r>
    </w:p>
    <w:p w14:paraId="522EE858" w14:textId="77777777" w:rsidR="00486B5A" w:rsidRPr="00ED5393" w:rsidRDefault="00486B5A" w:rsidP="00486B5A">
      <w:pPr>
        <w:pStyle w:val="ListParagraph"/>
        <w:spacing w:after="0" w:line="240" w:lineRule="auto"/>
        <w:ind w:left="1440"/>
        <w:jc w:val="both"/>
        <w:rPr>
          <w:rFonts w:cstheme="minorHAnsi"/>
        </w:rPr>
      </w:pPr>
      <w:r w:rsidRPr="00ED5393">
        <w:rPr>
          <w:rFonts w:cstheme="minorHAnsi"/>
        </w:rPr>
        <w:t xml:space="preserve"> </w:t>
      </w:r>
      <w:r>
        <w:rPr>
          <w:rFonts w:cstheme="minorHAnsi"/>
        </w:rPr>
        <w:t>a.</w:t>
      </w:r>
      <w:r w:rsidRPr="00ED5393">
        <w:rPr>
          <w:rFonts w:cstheme="minorHAnsi"/>
        </w:rPr>
        <w:t>) There is no damage to the facility.</w:t>
      </w:r>
    </w:p>
    <w:p w14:paraId="6C946C08" w14:textId="77777777" w:rsidR="00486B5A" w:rsidRPr="00ED5393" w:rsidRDefault="00486B5A" w:rsidP="00486B5A">
      <w:pPr>
        <w:pStyle w:val="ListParagraph"/>
        <w:spacing w:after="0" w:line="240" w:lineRule="auto"/>
        <w:ind w:left="1440"/>
        <w:jc w:val="both"/>
        <w:rPr>
          <w:rFonts w:cstheme="minorHAnsi"/>
        </w:rPr>
      </w:pPr>
      <w:r>
        <w:rPr>
          <w:rFonts w:cstheme="minorHAnsi"/>
        </w:rPr>
        <w:t xml:space="preserve"> b.</w:t>
      </w:r>
      <w:r w:rsidRPr="00ED5393">
        <w:rPr>
          <w:rFonts w:cstheme="minorHAnsi"/>
        </w:rPr>
        <w:t>) All policies and city ordinances were followed during the reservation.</w:t>
      </w:r>
    </w:p>
    <w:p w14:paraId="1501569C" w14:textId="77777777" w:rsidR="00486B5A" w:rsidRPr="00ED5393" w:rsidRDefault="00486B5A" w:rsidP="00486B5A">
      <w:pPr>
        <w:pStyle w:val="ListParagraph"/>
        <w:numPr>
          <w:ilvl w:val="0"/>
          <w:numId w:val="5"/>
        </w:numPr>
        <w:spacing w:after="0" w:line="240" w:lineRule="auto"/>
        <w:ind w:left="1080"/>
        <w:jc w:val="both"/>
        <w:rPr>
          <w:rFonts w:cstheme="minorHAnsi"/>
        </w:rPr>
      </w:pPr>
      <w:r w:rsidRPr="00ED5393">
        <w:rPr>
          <w:rFonts w:cstheme="minorHAnsi"/>
        </w:rPr>
        <w:t>Deposit will be refunded within 10 business days of your rental.</w:t>
      </w:r>
    </w:p>
    <w:p w14:paraId="6F646121" w14:textId="77777777" w:rsidR="00486B5A" w:rsidRPr="00ED5393" w:rsidRDefault="00486B5A" w:rsidP="00486B5A">
      <w:pPr>
        <w:pStyle w:val="ListParagraph"/>
        <w:spacing w:after="0" w:line="240" w:lineRule="auto"/>
        <w:ind w:left="1770"/>
        <w:jc w:val="both"/>
        <w:rPr>
          <w:rFonts w:cstheme="minorHAnsi"/>
        </w:rPr>
      </w:pPr>
    </w:p>
    <w:p w14:paraId="78EF339C" w14:textId="77777777" w:rsidR="00486B5A" w:rsidRPr="00ED5393" w:rsidRDefault="00486B5A" w:rsidP="00486B5A">
      <w:pPr>
        <w:pStyle w:val="ListParagraph"/>
        <w:numPr>
          <w:ilvl w:val="0"/>
          <w:numId w:val="1"/>
        </w:numPr>
        <w:spacing w:after="0" w:line="240" w:lineRule="auto"/>
        <w:jc w:val="both"/>
        <w:rPr>
          <w:rFonts w:cstheme="minorHAnsi"/>
          <w:b/>
        </w:rPr>
      </w:pPr>
      <w:r w:rsidRPr="00ED5393">
        <w:rPr>
          <w:rFonts w:cstheme="minorHAnsi"/>
          <w:b/>
        </w:rPr>
        <w:t xml:space="preserve">    Cancellations</w:t>
      </w:r>
    </w:p>
    <w:p w14:paraId="0B9BD4FF" w14:textId="77777777" w:rsidR="00486B5A" w:rsidRPr="000432AB" w:rsidRDefault="00486B5A" w:rsidP="00486B5A">
      <w:pPr>
        <w:pStyle w:val="ListParagraph"/>
        <w:numPr>
          <w:ilvl w:val="0"/>
          <w:numId w:val="6"/>
        </w:numPr>
        <w:autoSpaceDE w:val="0"/>
        <w:autoSpaceDN w:val="0"/>
        <w:adjustRightInd w:val="0"/>
        <w:ind w:left="1170"/>
        <w:rPr>
          <w:rFonts w:cstheme="minorHAnsi"/>
        </w:rPr>
      </w:pPr>
      <w:r w:rsidRPr="00ED5393">
        <w:rPr>
          <w:rFonts w:cstheme="minorHAnsi"/>
        </w:rPr>
        <w:t>In the event the client cancels the reservation prior to the event, the City will refund</w:t>
      </w:r>
      <w:r>
        <w:rPr>
          <w:rFonts w:cstheme="minorHAnsi"/>
        </w:rPr>
        <w:t xml:space="preserve"> </w:t>
      </w:r>
      <w:r w:rsidRPr="000432AB">
        <w:rPr>
          <w:rFonts w:cstheme="minorHAnsi"/>
        </w:rPr>
        <w:t>a portion of the Rental Fee as follows:</w:t>
      </w:r>
    </w:p>
    <w:p w14:paraId="7446EEB6" w14:textId="77777777" w:rsidR="00486B5A" w:rsidRPr="000432AB" w:rsidRDefault="00486B5A" w:rsidP="00486B5A">
      <w:pPr>
        <w:pStyle w:val="ListParagraph"/>
        <w:numPr>
          <w:ilvl w:val="2"/>
          <w:numId w:val="1"/>
        </w:numPr>
        <w:spacing w:after="0" w:line="240" w:lineRule="auto"/>
        <w:ind w:left="1890" w:hanging="360"/>
        <w:jc w:val="both"/>
        <w:rPr>
          <w:rFonts w:cstheme="minorHAnsi"/>
        </w:rPr>
      </w:pPr>
      <w:r w:rsidRPr="000432AB">
        <w:rPr>
          <w:rFonts w:cstheme="minorHAnsi"/>
        </w:rPr>
        <w:t>50% of the Rental Fee shall be refunded for any cancellation prior to 8 weeks of the reserved event.</w:t>
      </w:r>
    </w:p>
    <w:p w14:paraId="60409F2C" w14:textId="77777777" w:rsidR="00486B5A" w:rsidRPr="000432AB" w:rsidRDefault="00486B5A" w:rsidP="00486B5A">
      <w:pPr>
        <w:pStyle w:val="ListParagraph"/>
        <w:numPr>
          <w:ilvl w:val="2"/>
          <w:numId w:val="1"/>
        </w:numPr>
        <w:spacing w:after="0" w:line="240" w:lineRule="auto"/>
        <w:ind w:left="1890" w:hanging="360"/>
        <w:jc w:val="both"/>
        <w:rPr>
          <w:rFonts w:cstheme="minorHAnsi"/>
        </w:rPr>
      </w:pPr>
      <w:r w:rsidRPr="000432AB">
        <w:rPr>
          <w:rFonts w:cstheme="minorHAnsi"/>
        </w:rPr>
        <w:t>25% of the Rental Fee shall be refunded for any cancellation within 2 to 8 weeks of the reserved event.</w:t>
      </w:r>
    </w:p>
    <w:p w14:paraId="2A2739EC" w14:textId="77777777" w:rsidR="00486B5A" w:rsidRDefault="00486B5A" w:rsidP="00486B5A">
      <w:pPr>
        <w:pStyle w:val="ListParagraph"/>
        <w:numPr>
          <w:ilvl w:val="2"/>
          <w:numId w:val="1"/>
        </w:numPr>
        <w:spacing w:after="0" w:line="240" w:lineRule="auto"/>
        <w:ind w:left="1890" w:hanging="360"/>
        <w:jc w:val="both"/>
        <w:rPr>
          <w:rFonts w:cstheme="minorHAnsi"/>
        </w:rPr>
      </w:pPr>
      <w:r w:rsidRPr="000432AB">
        <w:rPr>
          <w:rFonts w:cstheme="minorHAnsi"/>
        </w:rPr>
        <w:t>No refunds will be given for cancellations made less than two weeks of the event.</w:t>
      </w:r>
    </w:p>
    <w:p w14:paraId="3DE5CB88" w14:textId="77777777" w:rsidR="00486B5A" w:rsidRPr="000432AB" w:rsidRDefault="00486B5A" w:rsidP="00486B5A">
      <w:pPr>
        <w:pStyle w:val="ListParagraph"/>
        <w:numPr>
          <w:ilvl w:val="2"/>
          <w:numId w:val="1"/>
        </w:numPr>
        <w:spacing w:after="0" w:line="240" w:lineRule="auto"/>
        <w:ind w:left="1890" w:hanging="360"/>
        <w:jc w:val="both"/>
        <w:rPr>
          <w:rFonts w:cstheme="minorHAnsi"/>
        </w:rPr>
      </w:pPr>
      <w:r w:rsidRPr="000432AB">
        <w:rPr>
          <w:rFonts w:cstheme="minorHAnsi"/>
        </w:rPr>
        <w:lastRenderedPageBreak/>
        <w:t>Cancellation fees do not apply to facility deposit.</w:t>
      </w:r>
    </w:p>
    <w:p w14:paraId="33BDEE1C" w14:textId="77777777" w:rsidR="00486B5A" w:rsidRPr="00ED5393" w:rsidRDefault="00486B5A" w:rsidP="00486B5A">
      <w:pPr>
        <w:pStyle w:val="ListParagraph"/>
        <w:spacing w:after="0" w:line="240" w:lineRule="auto"/>
        <w:ind w:left="1800"/>
        <w:jc w:val="both"/>
        <w:rPr>
          <w:rFonts w:cstheme="minorHAnsi"/>
        </w:rPr>
      </w:pPr>
    </w:p>
    <w:p w14:paraId="18646983" w14:textId="77777777" w:rsidR="00486B5A" w:rsidRPr="00ED5393" w:rsidRDefault="00486B5A" w:rsidP="00486B5A">
      <w:pPr>
        <w:pStyle w:val="ListParagraph"/>
        <w:numPr>
          <w:ilvl w:val="0"/>
          <w:numId w:val="1"/>
        </w:numPr>
        <w:autoSpaceDE w:val="0"/>
        <w:autoSpaceDN w:val="0"/>
        <w:adjustRightInd w:val="0"/>
        <w:rPr>
          <w:rFonts w:cstheme="minorHAnsi"/>
        </w:rPr>
      </w:pPr>
      <w:r w:rsidRPr="00ED5393">
        <w:rPr>
          <w:rFonts w:cstheme="minorHAnsi"/>
        </w:rPr>
        <w:t xml:space="preserve">      </w:t>
      </w:r>
      <w:r w:rsidRPr="00ED5393">
        <w:rPr>
          <w:rFonts w:cstheme="minorHAnsi"/>
          <w:b/>
        </w:rPr>
        <w:t>Liability</w:t>
      </w:r>
    </w:p>
    <w:p w14:paraId="5954C756" w14:textId="5D1B9AD8" w:rsidR="00A41109" w:rsidRPr="00A41109" w:rsidRDefault="00486B5A" w:rsidP="00A41109">
      <w:pPr>
        <w:pStyle w:val="ListParagraph"/>
        <w:numPr>
          <w:ilvl w:val="0"/>
          <w:numId w:val="6"/>
        </w:numPr>
        <w:spacing w:after="0" w:line="240" w:lineRule="auto"/>
        <w:ind w:left="1170"/>
        <w:jc w:val="both"/>
        <w:rPr>
          <w:rFonts w:cstheme="minorHAnsi"/>
        </w:rPr>
      </w:pPr>
      <w:r w:rsidRPr="00ED5393">
        <w:rPr>
          <w:rFonts w:cstheme="minorHAnsi"/>
        </w:rPr>
        <w:t>Individuals and organizations reserving the facility/Garden Court are responsible for all damages to the facility/Garden Court and/or equipment that occur as a result of the reservation. If</w:t>
      </w:r>
      <w:r>
        <w:rPr>
          <w:rFonts w:cstheme="minorHAnsi"/>
        </w:rPr>
        <w:t xml:space="preserve"> repair costs are in excess of d</w:t>
      </w:r>
      <w:r w:rsidRPr="00ED5393">
        <w:rPr>
          <w:rFonts w:cstheme="minorHAnsi"/>
        </w:rPr>
        <w:t xml:space="preserve">amage </w:t>
      </w:r>
      <w:r>
        <w:rPr>
          <w:rFonts w:cstheme="minorHAnsi"/>
        </w:rPr>
        <w:t>d</w:t>
      </w:r>
      <w:r w:rsidRPr="00ED5393">
        <w:rPr>
          <w:rFonts w:cstheme="minorHAnsi"/>
        </w:rPr>
        <w:t>eposit</w:t>
      </w:r>
      <w:r>
        <w:rPr>
          <w:rFonts w:cstheme="minorHAnsi"/>
        </w:rPr>
        <w:t>,</w:t>
      </w:r>
      <w:r w:rsidRPr="00ED5393">
        <w:rPr>
          <w:rFonts w:cstheme="minorHAnsi"/>
        </w:rPr>
        <w:t xml:space="preserve"> the client will be financially responsible. Failure to pay fees for damaged property will result in loss of future privileges and restitution available to the extent of the law.  </w:t>
      </w:r>
      <w:bookmarkStart w:id="3" w:name="_Hlk152937440"/>
      <w:r w:rsidR="00A41109">
        <w:rPr>
          <w:rFonts w:cstheme="minorHAnsi"/>
        </w:rPr>
        <w:t xml:space="preserve">This includes seasonal décor items such as Christmas decorations and </w:t>
      </w:r>
      <w:proofErr w:type="gramStart"/>
      <w:r w:rsidR="00A41109">
        <w:rPr>
          <w:rFonts w:cstheme="minorHAnsi"/>
        </w:rPr>
        <w:t>other</w:t>
      </w:r>
      <w:proofErr w:type="gramEnd"/>
      <w:r w:rsidR="00A41109">
        <w:rPr>
          <w:rFonts w:cstheme="minorHAnsi"/>
        </w:rPr>
        <w:t xml:space="preserve"> holiday décor.</w:t>
      </w:r>
    </w:p>
    <w:bookmarkEnd w:id="3"/>
    <w:p w14:paraId="640695FB" w14:textId="77777777" w:rsidR="00486B5A" w:rsidRPr="000432AB" w:rsidRDefault="00486B5A" w:rsidP="00486B5A">
      <w:pPr>
        <w:pStyle w:val="ListParagraph"/>
        <w:numPr>
          <w:ilvl w:val="0"/>
          <w:numId w:val="6"/>
        </w:numPr>
        <w:spacing w:after="0" w:line="240" w:lineRule="auto"/>
        <w:ind w:left="1170"/>
        <w:jc w:val="both"/>
        <w:rPr>
          <w:rFonts w:cstheme="minorHAnsi"/>
        </w:rPr>
      </w:pPr>
      <w:r w:rsidRPr="00ED5393">
        <w:rPr>
          <w:rFonts w:cstheme="minorHAnsi"/>
        </w:rPr>
        <w:t xml:space="preserve">Individuals and organizations reserving the facility are responsible for any injuries to self or guest </w:t>
      </w:r>
      <w:r w:rsidRPr="000432AB">
        <w:rPr>
          <w:rFonts w:cstheme="minorHAnsi"/>
        </w:rPr>
        <w:t>during their event.</w:t>
      </w:r>
    </w:p>
    <w:p w14:paraId="6BB4AB5A" w14:textId="77777777" w:rsidR="00486B5A" w:rsidRPr="000432AB" w:rsidRDefault="00486B5A" w:rsidP="00486B5A">
      <w:pPr>
        <w:pStyle w:val="ListParagraph"/>
        <w:numPr>
          <w:ilvl w:val="0"/>
          <w:numId w:val="6"/>
        </w:numPr>
        <w:spacing w:after="0" w:line="240" w:lineRule="auto"/>
        <w:ind w:left="1170"/>
        <w:jc w:val="both"/>
        <w:rPr>
          <w:rFonts w:cstheme="minorHAnsi"/>
        </w:rPr>
      </w:pPr>
      <w:r w:rsidRPr="00ED5393">
        <w:rPr>
          <w:rFonts w:cstheme="minorHAnsi"/>
        </w:rPr>
        <w:t xml:space="preserve">Individuals and organizations reserving the facility must comply with all applicable policies, </w:t>
      </w:r>
      <w:r>
        <w:rPr>
          <w:rFonts w:cstheme="minorHAnsi"/>
        </w:rPr>
        <w:t>o</w:t>
      </w:r>
      <w:r w:rsidRPr="000432AB">
        <w:rPr>
          <w:rFonts w:cstheme="minorHAnsi"/>
        </w:rPr>
        <w:t>rdinances and laws.  Failure to comply may result in denial of any subsequent use of facilities and/or forfeiture of the facility deposit for indoor facilities. (See attached regulations on page 5.)</w:t>
      </w:r>
    </w:p>
    <w:p w14:paraId="0D1E8E7D" w14:textId="77777777" w:rsidR="00486B5A" w:rsidRPr="00ED5393" w:rsidRDefault="00486B5A" w:rsidP="00486B5A">
      <w:pPr>
        <w:spacing w:after="0" w:line="240" w:lineRule="auto"/>
        <w:jc w:val="both"/>
        <w:rPr>
          <w:rFonts w:cstheme="minorHAnsi"/>
        </w:rPr>
      </w:pPr>
    </w:p>
    <w:p w14:paraId="684D0F60" w14:textId="77777777" w:rsidR="00486B5A" w:rsidRPr="00ED5393" w:rsidRDefault="00486B5A" w:rsidP="00486B5A">
      <w:pPr>
        <w:pStyle w:val="ListParagraph"/>
        <w:numPr>
          <w:ilvl w:val="0"/>
          <w:numId w:val="1"/>
        </w:numPr>
        <w:tabs>
          <w:tab w:val="left" w:pos="720"/>
        </w:tabs>
        <w:spacing w:after="0" w:line="240" w:lineRule="auto"/>
        <w:ind w:left="630"/>
        <w:jc w:val="both"/>
        <w:rPr>
          <w:rFonts w:cstheme="minorHAnsi"/>
          <w:b/>
        </w:rPr>
      </w:pPr>
      <w:bookmarkStart w:id="4" w:name="_Hlk144278174"/>
      <w:r w:rsidRPr="00ED5393">
        <w:rPr>
          <w:rFonts w:cstheme="minorHAnsi"/>
          <w:b/>
        </w:rPr>
        <w:t>Decorations</w:t>
      </w:r>
    </w:p>
    <w:p w14:paraId="6F53B807"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bookmarkStart w:id="5" w:name="_Hlk144278145"/>
      <w:r w:rsidRPr="00ED5393">
        <w:rPr>
          <w:rFonts w:cstheme="minorHAnsi"/>
        </w:rPr>
        <w:t>All decorations must be</w:t>
      </w:r>
      <w:r>
        <w:rPr>
          <w:rFonts w:cstheme="minorHAnsi"/>
        </w:rPr>
        <w:t xml:space="preserve"> free standing and/or table top.</w:t>
      </w:r>
    </w:p>
    <w:p w14:paraId="79C7E2CB"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No decorations may be adhered to any surface in the facility.</w:t>
      </w:r>
    </w:p>
    <w:p w14:paraId="04548880"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 xml:space="preserve">Nails, thumb tacks, tape etc. may </w:t>
      </w:r>
      <w:r w:rsidRPr="00ED5393">
        <w:rPr>
          <w:rFonts w:cstheme="minorHAnsi"/>
          <w:b/>
          <w:u w:val="single"/>
        </w:rPr>
        <w:t xml:space="preserve">not </w:t>
      </w:r>
      <w:r w:rsidRPr="00ED5393">
        <w:rPr>
          <w:rFonts w:cstheme="minorHAnsi"/>
        </w:rPr>
        <w:t>be used to adhere decorations or signs on the any surface of the facility.</w:t>
      </w:r>
    </w:p>
    <w:p w14:paraId="3A0548A1"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No decorations, balloons or signs are allowed outside of facility.</w:t>
      </w:r>
    </w:p>
    <w:p w14:paraId="77C00FD1"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Piñatas, confetti, glitter and/or balloons are not allowed inside or outside the facility.</w:t>
      </w:r>
    </w:p>
    <w:p w14:paraId="1E2BC222"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Bounce Houses are not allowed inside or outside the facility.</w:t>
      </w:r>
    </w:p>
    <w:p w14:paraId="0FC359E9"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No decorations may be affixed to any garden plants, tre</w:t>
      </w:r>
      <w:r>
        <w:rPr>
          <w:rFonts w:cstheme="minorHAnsi"/>
        </w:rPr>
        <w:t>es or on any structures in the G</w:t>
      </w:r>
      <w:r w:rsidRPr="00ED5393">
        <w:rPr>
          <w:rFonts w:cstheme="minorHAnsi"/>
        </w:rPr>
        <w:t>arden.</w:t>
      </w:r>
    </w:p>
    <w:p w14:paraId="545D0507"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No balloons may be released.</w:t>
      </w:r>
    </w:p>
    <w:p w14:paraId="0F96BF07"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Bubbles may be used for weddings, but only outside of the Bessie Mitchell Facility.</w:t>
      </w:r>
    </w:p>
    <w:p w14:paraId="252B2F16" w14:textId="6B189304" w:rsidR="00486B5A" w:rsidRPr="00ED5393" w:rsidRDefault="00486B5A" w:rsidP="00486B5A">
      <w:pPr>
        <w:pStyle w:val="ListParagraph"/>
        <w:numPr>
          <w:ilvl w:val="0"/>
          <w:numId w:val="6"/>
        </w:numPr>
        <w:tabs>
          <w:tab w:val="left" w:pos="270"/>
          <w:tab w:val="left" w:pos="630"/>
        </w:tabs>
        <w:spacing w:after="0"/>
        <w:ind w:left="1170"/>
        <w:jc w:val="both"/>
        <w:rPr>
          <w:rFonts w:cstheme="minorHAnsi"/>
        </w:rPr>
      </w:pPr>
      <w:r w:rsidRPr="00ED5393">
        <w:rPr>
          <w:rFonts w:cstheme="minorHAnsi"/>
        </w:rPr>
        <w:t>No rice</w:t>
      </w:r>
      <w:r w:rsidR="00103870">
        <w:rPr>
          <w:rFonts w:cstheme="minorHAnsi"/>
        </w:rPr>
        <w:t>, birdseed or flower pedals</w:t>
      </w:r>
      <w:r w:rsidRPr="00ED5393">
        <w:rPr>
          <w:rFonts w:cstheme="minorHAnsi"/>
        </w:rPr>
        <w:t xml:space="preserve"> may be used in the Bessie Mitchell Facility or the Botanical Garden.</w:t>
      </w:r>
    </w:p>
    <w:p w14:paraId="04BA13AC" w14:textId="77777777" w:rsidR="00486B5A" w:rsidRPr="00ED5393" w:rsidRDefault="00486B5A" w:rsidP="00486B5A">
      <w:pPr>
        <w:pStyle w:val="ListParagraph"/>
        <w:numPr>
          <w:ilvl w:val="0"/>
          <w:numId w:val="6"/>
        </w:numPr>
        <w:tabs>
          <w:tab w:val="left" w:pos="720"/>
        </w:tabs>
        <w:spacing w:after="0" w:line="240" w:lineRule="auto"/>
        <w:ind w:left="1170"/>
        <w:jc w:val="both"/>
        <w:rPr>
          <w:rFonts w:cstheme="minorHAnsi"/>
          <w:b/>
        </w:rPr>
      </w:pPr>
      <w:r w:rsidRPr="00ED5393">
        <w:rPr>
          <w:rFonts w:cstheme="minorHAnsi"/>
        </w:rPr>
        <w:t>All decora</w:t>
      </w:r>
      <w:r>
        <w:rPr>
          <w:rFonts w:cstheme="minorHAnsi"/>
        </w:rPr>
        <w:t>tions must be removed from the G</w:t>
      </w:r>
      <w:r w:rsidRPr="00ED5393">
        <w:rPr>
          <w:rFonts w:cstheme="minorHAnsi"/>
        </w:rPr>
        <w:t>a</w:t>
      </w:r>
      <w:r>
        <w:rPr>
          <w:rFonts w:cstheme="minorHAnsi"/>
        </w:rPr>
        <w:t>rden at the end of the ceremony.</w:t>
      </w:r>
    </w:p>
    <w:bookmarkEnd w:id="5"/>
    <w:bookmarkEnd w:id="4"/>
    <w:p w14:paraId="71915532" w14:textId="77777777" w:rsidR="00486B5A" w:rsidRPr="00ED5393" w:rsidRDefault="00486B5A" w:rsidP="00486B5A">
      <w:pPr>
        <w:pStyle w:val="ListParagraph"/>
        <w:tabs>
          <w:tab w:val="left" w:pos="720"/>
        </w:tabs>
        <w:spacing w:after="0" w:line="240" w:lineRule="auto"/>
        <w:ind w:left="1500"/>
        <w:jc w:val="both"/>
        <w:rPr>
          <w:rFonts w:cstheme="minorHAnsi"/>
          <w:b/>
        </w:rPr>
      </w:pPr>
    </w:p>
    <w:p w14:paraId="6F7E4357" w14:textId="77777777" w:rsidR="00486B5A" w:rsidRPr="00ED5393" w:rsidRDefault="00486B5A" w:rsidP="00486B5A">
      <w:pPr>
        <w:pStyle w:val="ListParagraph"/>
        <w:numPr>
          <w:ilvl w:val="0"/>
          <w:numId w:val="1"/>
        </w:numPr>
        <w:autoSpaceDE w:val="0"/>
        <w:autoSpaceDN w:val="0"/>
        <w:adjustRightInd w:val="0"/>
        <w:rPr>
          <w:rFonts w:cstheme="minorHAnsi"/>
        </w:rPr>
      </w:pPr>
      <w:r w:rsidRPr="00ED5393">
        <w:rPr>
          <w:rFonts w:cstheme="minorHAnsi"/>
          <w:b/>
        </w:rPr>
        <w:t>Clean Up</w:t>
      </w:r>
    </w:p>
    <w:p w14:paraId="59EA5B43" w14:textId="77777777" w:rsidR="00486B5A" w:rsidRPr="00235382" w:rsidRDefault="00486B5A" w:rsidP="00486B5A">
      <w:pPr>
        <w:pStyle w:val="ListParagraph"/>
        <w:numPr>
          <w:ilvl w:val="0"/>
          <w:numId w:val="3"/>
        </w:numPr>
        <w:spacing w:after="0" w:line="240" w:lineRule="auto"/>
        <w:ind w:left="1260"/>
        <w:jc w:val="both"/>
        <w:rPr>
          <w:rFonts w:cstheme="minorHAnsi"/>
        </w:rPr>
      </w:pPr>
      <w:r w:rsidRPr="00ED5393">
        <w:rPr>
          <w:rFonts w:cstheme="minorHAnsi"/>
        </w:rPr>
        <w:t xml:space="preserve">Individuals and organizations must remove all equipment and supplies at the end of their </w:t>
      </w:r>
      <w:r w:rsidRPr="00235382">
        <w:rPr>
          <w:rFonts w:cstheme="minorHAnsi"/>
        </w:rPr>
        <w:t>reservation time. Grapevine Parks &amp; Recreation will not store nor be held responsible for any property and/or equipment left after the conclusion of a reservation.</w:t>
      </w:r>
    </w:p>
    <w:p w14:paraId="0EBC0085" w14:textId="77777777" w:rsidR="00486B5A" w:rsidRPr="00ED5393" w:rsidRDefault="00486B5A" w:rsidP="00486B5A">
      <w:pPr>
        <w:pStyle w:val="ListParagraph"/>
        <w:numPr>
          <w:ilvl w:val="0"/>
          <w:numId w:val="3"/>
        </w:numPr>
        <w:spacing w:after="0" w:line="240" w:lineRule="auto"/>
        <w:ind w:left="1260"/>
        <w:jc w:val="both"/>
        <w:rPr>
          <w:rFonts w:cstheme="minorHAnsi"/>
        </w:rPr>
      </w:pPr>
      <w:r w:rsidRPr="00ED5393">
        <w:rPr>
          <w:rFonts w:cstheme="minorHAnsi"/>
        </w:rPr>
        <w:t>All trash must be placed in the proper receptacles.</w:t>
      </w:r>
    </w:p>
    <w:p w14:paraId="5D6CA65C" w14:textId="77777777" w:rsidR="00486B5A" w:rsidRPr="00ED5393" w:rsidRDefault="00486B5A" w:rsidP="00486B5A">
      <w:pPr>
        <w:pStyle w:val="ListParagraph"/>
        <w:numPr>
          <w:ilvl w:val="0"/>
          <w:numId w:val="3"/>
        </w:numPr>
        <w:spacing w:after="0" w:line="240" w:lineRule="auto"/>
        <w:ind w:left="1260"/>
        <w:jc w:val="both"/>
        <w:rPr>
          <w:rFonts w:cstheme="minorHAnsi"/>
        </w:rPr>
      </w:pPr>
      <w:r w:rsidRPr="00ED5393">
        <w:rPr>
          <w:rFonts w:cstheme="minorHAnsi"/>
        </w:rPr>
        <w:t>All Items must be removed from refrigerator and freezer.</w:t>
      </w:r>
    </w:p>
    <w:p w14:paraId="2C371288" w14:textId="77777777" w:rsidR="00486B5A" w:rsidRPr="00ED5393" w:rsidRDefault="00486B5A" w:rsidP="00486B5A">
      <w:pPr>
        <w:pStyle w:val="ListParagraph"/>
        <w:numPr>
          <w:ilvl w:val="0"/>
          <w:numId w:val="3"/>
        </w:numPr>
        <w:spacing w:after="0" w:line="240" w:lineRule="auto"/>
        <w:ind w:left="1260"/>
        <w:jc w:val="both"/>
        <w:rPr>
          <w:rFonts w:cstheme="minorHAnsi"/>
        </w:rPr>
      </w:pPr>
      <w:r w:rsidRPr="00ED5393">
        <w:rPr>
          <w:rFonts w:cstheme="minorHAnsi"/>
        </w:rPr>
        <w:t>All doors and windows must be closed and secured.</w:t>
      </w:r>
    </w:p>
    <w:p w14:paraId="57CEAF97" w14:textId="77777777" w:rsidR="00486B5A" w:rsidRPr="00ED5393" w:rsidRDefault="00486B5A" w:rsidP="00486B5A">
      <w:pPr>
        <w:pStyle w:val="ListParagraph"/>
        <w:numPr>
          <w:ilvl w:val="0"/>
          <w:numId w:val="3"/>
        </w:numPr>
        <w:spacing w:after="0" w:line="240" w:lineRule="auto"/>
        <w:ind w:left="1260"/>
        <w:jc w:val="both"/>
        <w:rPr>
          <w:rFonts w:cstheme="minorHAnsi"/>
        </w:rPr>
      </w:pPr>
      <w:r w:rsidRPr="00ED5393">
        <w:rPr>
          <w:rFonts w:cstheme="minorHAnsi"/>
        </w:rPr>
        <w:t>All tables and chairs must be returned to their original locations.</w:t>
      </w:r>
    </w:p>
    <w:p w14:paraId="2F3318EF" w14:textId="77777777" w:rsidR="00486B5A" w:rsidRPr="00ED5393" w:rsidRDefault="00486B5A" w:rsidP="00486B5A">
      <w:pPr>
        <w:pStyle w:val="ListParagraph"/>
        <w:numPr>
          <w:ilvl w:val="0"/>
          <w:numId w:val="3"/>
        </w:numPr>
        <w:spacing w:after="0" w:line="240" w:lineRule="auto"/>
        <w:ind w:left="1260"/>
        <w:jc w:val="both"/>
        <w:rPr>
          <w:rFonts w:cstheme="minorHAnsi"/>
        </w:rPr>
      </w:pPr>
      <w:r w:rsidRPr="00ED5393">
        <w:rPr>
          <w:rFonts w:cstheme="minorHAnsi"/>
        </w:rPr>
        <w:t>All lights must be turned off.</w:t>
      </w:r>
    </w:p>
    <w:p w14:paraId="565063F0" w14:textId="77777777" w:rsidR="00486B5A" w:rsidRPr="00ED5393" w:rsidRDefault="00486B5A" w:rsidP="00486B5A">
      <w:pPr>
        <w:pStyle w:val="ListParagraph"/>
        <w:autoSpaceDE w:val="0"/>
        <w:autoSpaceDN w:val="0"/>
        <w:adjustRightInd w:val="0"/>
        <w:ind w:left="1770"/>
        <w:rPr>
          <w:rFonts w:cstheme="minorHAnsi"/>
        </w:rPr>
      </w:pPr>
    </w:p>
    <w:p w14:paraId="6516C33B" w14:textId="77777777" w:rsidR="00486B5A" w:rsidRPr="00ED5393" w:rsidRDefault="00486B5A" w:rsidP="00486B5A">
      <w:pPr>
        <w:pStyle w:val="ListParagraph"/>
        <w:numPr>
          <w:ilvl w:val="0"/>
          <w:numId w:val="1"/>
        </w:numPr>
        <w:spacing w:after="0"/>
        <w:jc w:val="both"/>
        <w:rPr>
          <w:rFonts w:cstheme="minorHAnsi"/>
        </w:rPr>
      </w:pPr>
      <w:r w:rsidRPr="00ED5393">
        <w:rPr>
          <w:rFonts w:cstheme="minorHAnsi"/>
          <w:b/>
        </w:rPr>
        <w:t>Rehearsals</w:t>
      </w:r>
    </w:p>
    <w:p w14:paraId="354C8E7E" w14:textId="77777777" w:rsidR="00486B5A" w:rsidRPr="00235382" w:rsidRDefault="00486B5A" w:rsidP="00486B5A">
      <w:pPr>
        <w:pStyle w:val="ListParagraph"/>
        <w:numPr>
          <w:ilvl w:val="0"/>
          <w:numId w:val="8"/>
        </w:numPr>
        <w:autoSpaceDE w:val="0"/>
        <w:autoSpaceDN w:val="0"/>
        <w:adjustRightInd w:val="0"/>
        <w:ind w:left="1260"/>
        <w:rPr>
          <w:rFonts w:cstheme="minorHAnsi"/>
        </w:rPr>
      </w:pPr>
      <w:r w:rsidRPr="00ED5393">
        <w:rPr>
          <w:rFonts w:cstheme="minorHAnsi"/>
        </w:rPr>
        <w:t>A one-hour wedding rehearsal in the gardens will be provided at no-charge; however, a rehearsal may be held only when other City-sponsored events are not</w:t>
      </w:r>
      <w:r>
        <w:rPr>
          <w:rFonts w:cstheme="minorHAnsi"/>
        </w:rPr>
        <w:t xml:space="preserve"> </w:t>
      </w:r>
      <w:r w:rsidRPr="00235382">
        <w:rPr>
          <w:rFonts w:cstheme="minorHAnsi"/>
        </w:rPr>
        <w:t>scheduled. You may call 3 weeks prior to the event to schedule the rehearsal.</w:t>
      </w:r>
    </w:p>
    <w:p w14:paraId="55034C5E" w14:textId="77777777" w:rsidR="00486B5A" w:rsidRPr="00ED5393" w:rsidRDefault="00486B5A" w:rsidP="00486B5A">
      <w:pPr>
        <w:pStyle w:val="ListParagraph"/>
        <w:numPr>
          <w:ilvl w:val="0"/>
          <w:numId w:val="8"/>
        </w:numPr>
        <w:autoSpaceDE w:val="0"/>
        <w:autoSpaceDN w:val="0"/>
        <w:adjustRightInd w:val="0"/>
        <w:ind w:left="1260"/>
        <w:rPr>
          <w:rFonts w:cstheme="minorHAnsi"/>
        </w:rPr>
      </w:pPr>
      <w:r w:rsidRPr="00ED5393">
        <w:rPr>
          <w:rFonts w:cstheme="minorHAnsi"/>
        </w:rPr>
        <w:t>Rehearsals do not include use of the Bessie Mitchell Facility.</w:t>
      </w:r>
    </w:p>
    <w:p w14:paraId="7A958EC2" w14:textId="77777777" w:rsidR="00486B5A" w:rsidRPr="00ED5393" w:rsidRDefault="00486B5A" w:rsidP="00486B5A">
      <w:pPr>
        <w:pStyle w:val="ListParagraph"/>
        <w:spacing w:after="0" w:line="240" w:lineRule="auto"/>
        <w:ind w:left="1410"/>
        <w:jc w:val="both"/>
        <w:rPr>
          <w:rFonts w:cstheme="minorHAnsi"/>
          <w:b/>
        </w:rPr>
      </w:pPr>
    </w:p>
    <w:p w14:paraId="569295CC" w14:textId="77777777" w:rsidR="00486B5A" w:rsidRPr="00ED5393" w:rsidRDefault="00486B5A" w:rsidP="00486B5A">
      <w:pPr>
        <w:pStyle w:val="BodyText"/>
        <w:numPr>
          <w:ilvl w:val="0"/>
          <w:numId w:val="1"/>
        </w:numPr>
        <w:rPr>
          <w:rFonts w:asciiTheme="minorHAnsi" w:hAnsiTheme="minorHAnsi" w:cstheme="minorHAnsi"/>
          <w:szCs w:val="22"/>
        </w:rPr>
      </w:pPr>
      <w:r w:rsidRPr="00ED5393">
        <w:rPr>
          <w:rFonts w:asciiTheme="minorHAnsi" w:hAnsiTheme="minorHAnsi" w:cstheme="minorHAnsi"/>
          <w:b/>
          <w:szCs w:val="22"/>
        </w:rPr>
        <w:t>Sound</w:t>
      </w:r>
    </w:p>
    <w:p w14:paraId="50898D8C" w14:textId="77777777" w:rsidR="00486B5A" w:rsidRPr="00ED5393" w:rsidRDefault="00486B5A" w:rsidP="00486B5A">
      <w:pPr>
        <w:pStyle w:val="BodyText"/>
        <w:numPr>
          <w:ilvl w:val="0"/>
          <w:numId w:val="8"/>
        </w:numPr>
        <w:autoSpaceDE w:val="0"/>
        <w:autoSpaceDN w:val="0"/>
        <w:adjustRightInd w:val="0"/>
        <w:ind w:left="1260"/>
        <w:rPr>
          <w:rFonts w:asciiTheme="minorHAnsi" w:hAnsiTheme="minorHAnsi" w:cstheme="minorHAnsi"/>
          <w:szCs w:val="22"/>
        </w:rPr>
      </w:pPr>
      <w:r w:rsidRPr="00ED5393">
        <w:rPr>
          <w:rFonts w:asciiTheme="minorHAnsi" w:hAnsiTheme="minorHAnsi" w:cstheme="minorHAnsi"/>
          <w:szCs w:val="22"/>
        </w:rPr>
        <w:t xml:space="preserve">Client is responsible for any sound system required.  Only low amplification is allowed in respect of surrounding neighbors.  </w:t>
      </w:r>
    </w:p>
    <w:p w14:paraId="480816EA" w14:textId="77777777" w:rsidR="00486B5A" w:rsidRPr="00ED5393" w:rsidRDefault="00486B5A" w:rsidP="00486B5A">
      <w:pPr>
        <w:pStyle w:val="BodyText"/>
        <w:autoSpaceDE w:val="0"/>
        <w:autoSpaceDN w:val="0"/>
        <w:adjustRightInd w:val="0"/>
        <w:ind w:left="1500"/>
        <w:rPr>
          <w:rFonts w:asciiTheme="minorHAnsi" w:hAnsiTheme="minorHAnsi" w:cstheme="minorHAnsi"/>
          <w:szCs w:val="22"/>
        </w:rPr>
      </w:pPr>
    </w:p>
    <w:p w14:paraId="7963EDCA" w14:textId="77777777" w:rsidR="00486B5A" w:rsidRPr="00235382" w:rsidRDefault="00486B5A" w:rsidP="00486B5A">
      <w:pPr>
        <w:pStyle w:val="ListParagraph"/>
        <w:numPr>
          <w:ilvl w:val="0"/>
          <w:numId w:val="1"/>
        </w:numPr>
        <w:autoSpaceDE w:val="0"/>
        <w:autoSpaceDN w:val="0"/>
        <w:adjustRightInd w:val="0"/>
        <w:rPr>
          <w:rFonts w:cstheme="minorHAnsi"/>
        </w:rPr>
      </w:pPr>
      <w:r w:rsidRPr="00ED5393">
        <w:rPr>
          <w:rFonts w:cstheme="minorHAnsi"/>
          <w:b/>
        </w:rPr>
        <w:t>Miscellaneous Rules and Information</w:t>
      </w:r>
    </w:p>
    <w:p w14:paraId="09A655F9" w14:textId="77777777" w:rsidR="00486B5A" w:rsidRPr="00ED5393" w:rsidRDefault="00486B5A" w:rsidP="00486B5A">
      <w:pPr>
        <w:pStyle w:val="ListParagraph"/>
        <w:numPr>
          <w:ilvl w:val="0"/>
          <w:numId w:val="8"/>
        </w:numPr>
        <w:spacing w:after="0" w:line="240" w:lineRule="auto"/>
        <w:ind w:left="1260"/>
        <w:jc w:val="both"/>
        <w:rPr>
          <w:rFonts w:cstheme="minorHAnsi"/>
        </w:rPr>
      </w:pPr>
      <w:r w:rsidRPr="00ED5393">
        <w:rPr>
          <w:rFonts w:cstheme="minorHAnsi"/>
        </w:rPr>
        <w:t>Alcohol (Sec. 16-6, Ord. # 76-08)) and smoking (including vapor cigarettes) are not permitted in any City indoor facility.</w:t>
      </w:r>
    </w:p>
    <w:p w14:paraId="4D3CE109" w14:textId="77777777" w:rsidR="00486B5A" w:rsidRPr="00ED5393" w:rsidRDefault="00486B5A" w:rsidP="00486B5A">
      <w:pPr>
        <w:pStyle w:val="ListParagraph"/>
        <w:numPr>
          <w:ilvl w:val="0"/>
          <w:numId w:val="8"/>
        </w:numPr>
        <w:spacing w:after="0" w:line="240" w:lineRule="auto"/>
        <w:ind w:left="1260"/>
        <w:jc w:val="both"/>
        <w:rPr>
          <w:rFonts w:cstheme="minorHAnsi"/>
        </w:rPr>
      </w:pPr>
      <w:r w:rsidRPr="00ED5393">
        <w:rPr>
          <w:rFonts w:cstheme="minorHAnsi"/>
        </w:rPr>
        <w:t>No alcohol or smoking allowed in Botanical Garden.</w:t>
      </w:r>
    </w:p>
    <w:p w14:paraId="3391FD39" w14:textId="77777777" w:rsidR="00486B5A" w:rsidRPr="00235382" w:rsidRDefault="00486B5A" w:rsidP="00486B5A">
      <w:pPr>
        <w:pStyle w:val="ListParagraph"/>
        <w:numPr>
          <w:ilvl w:val="0"/>
          <w:numId w:val="8"/>
        </w:numPr>
        <w:spacing w:after="0" w:line="240" w:lineRule="auto"/>
        <w:ind w:left="1260"/>
        <w:jc w:val="both"/>
        <w:rPr>
          <w:rFonts w:cstheme="minorHAnsi"/>
        </w:rPr>
      </w:pPr>
      <w:r w:rsidRPr="00ED5393">
        <w:rPr>
          <w:rFonts w:cstheme="minorHAnsi"/>
        </w:rPr>
        <w:t xml:space="preserve">The Grapevine Parks and Recreation Department reserves the right to terminate a reservation </w:t>
      </w:r>
      <w:r w:rsidRPr="00235382">
        <w:rPr>
          <w:rFonts w:cstheme="minorHAnsi"/>
        </w:rPr>
        <w:t>during the activity if conditions so warrant.</w:t>
      </w:r>
    </w:p>
    <w:p w14:paraId="02AC3D37" w14:textId="77777777" w:rsidR="00486B5A" w:rsidRPr="00ED5393" w:rsidRDefault="00486B5A" w:rsidP="00486B5A">
      <w:pPr>
        <w:pStyle w:val="ListParagraph"/>
        <w:numPr>
          <w:ilvl w:val="0"/>
          <w:numId w:val="8"/>
        </w:numPr>
        <w:tabs>
          <w:tab w:val="left" w:pos="270"/>
          <w:tab w:val="left" w:pos="630"/>
        </w:tabs>
        <w:spacing w:after="0"/>
        <w:ind w:left="1260"/>
        <w:jc w:val="both"/>
        <w:rPr>
          <w:rFonts w:cstheme="minorHAnsi"/>
        </w:rPr>
      </w:pPr>
      <w:r w:rsidRPr="00ED5393">
        <w:rPr>
          <w:rFonts w:cstheme="minorHAnsi"/>
        </w:rPr>
        <w:t xml:space="preserve">No animals are permitted in the Bessie Mitchell Facility except service animals </w:t>
      </w:r>
    </w:p>
    <w:p w14:paraId="24B521BA" w14:textId="77777777" w:rsidR="00486B5A" w:rsidRPr="00ED5393" w:rsidRDefault="00486B5A" w:rsidP="00486B5A">
      <w:pPr>
        <w:pStyle w:val="ListParagraph"/>
        <w:numPr>
          <w:ilvl w:val="0"/>
          <w:numId w:val="8"/>
        </w:numPr>
        <w:tabs>
          <w:tab w:val="left" w:pos="270"/>
          <w:tab w:val="left" w:pos="630"/>
        </w:tabs>
        <w:spacing w:after="0"/>
        <w:ind w:left="1260"/>
        <w:jc w:val="both"/>
        <w:rPr>
          <w:rFonts w:cstheme="minorHAnsi"/>
        </w:rPr>
      </w:pPr>
      <w:r w:rsidRPr="00ED5393">
        <w:rPr>
          <w:rFonts w:cstheme="minorHAnsi"/>
        </w:rPr>
        <w:t>No vehicles are permitted to drive over curbs or sidewalks.</w:t>
      </w:r>
    </w:p>
    <w:p w14:paraId="53DB9FA2" w14:textId="77777777" w:rsidR="00486B5A" w:rsidRPr="00ED5393" w:rsidRDefault="00486B5A" w:rsidP="00486B5A">
      <w:pPr>
        <w:pStyle w:val="ListParagraph"/>
        <w:numPr>
          <w:ilvl w:val="0"/>
          <w:numId w:val="8"/>
        </w:numPr>
        <w:tabs>
          <w:tab w:val="left" w:pos="270"/>
          <w:tab w:val="left" w:pos="630"/>
        </w:tabs>
        <w:spacing w:after="0"/>
        <w:ind w:left="1260"/>
        <w:jc w:val="both"/>
        <w:rPr>
          <w:rFonts w:cstheme="minorHAnsi"/>
        </w:rPr>
      </w:pPr>
      <w:r w:rsidRPr="00ED5393">
        <w:rPr>
          <w:rFonts w:cstheme="minorHAnsi"/>
        </w:rPr>
        <w:t>Caterers must be licensed in Tarrant County.</w:t>
      </w:r>
    </w:p>
    <w:p w14:paraId="2B87EA23" w14:textId="77777777" w:rsidR="00486B5A" w:rsidRPr="00235382" w:rsidRDefault="00486B5A" w:rsidP="00486B5A">
      <w:pPr>
        <w:pStyle w:val="ListParagraph"/>
        <w:numPr>
          <w:ilvl w:val="0"/>
          <w:numId w:val="8"/>
        </w:numPr>
        <w:tabs>
          <w:tab w:val="left" w:pos="270"/>
          <w:tab w:val="left" w:pos="630"/>
        </w:tabs>
        <w:spacing w:after="0"/>
        <w:ind w:left="1260"/>
        <w:jc w:val="both"/>
        <w:rPr>
          <w:rFonts w:cstheme="minorHAnsi"/>
        </w:rPr>
      </w:pPr>
      <w:r w:rsidRPr="00ED5393">
        <w:rPr>
          <w:rFonts w:cstheme="minorHAnsi"/>
        </w:rPr>
        <w:t xml:space="preserve">All independent contractors (caterers, florist, photographers etc.) must complete set-up and </w:t>
      </w:r>
      <w:r w:rsidRPr="00235382">
        <w:rPr>
          <w:rFonts w:cstheme="minorHAnsi"/>
        </w:rPr>
        <w:t>take-down within the allotted reservation time.</w:t>
      </w:r>
    </w:p>
    <w:p w14:paraId="182E03DA" w14:textId="1F337A09" w:rsidR="00486B5A" w:rsidRDefault="00486B5A" w:rsidP="00486B5A">
      <w:pPr>
        <w:pStyle w:val="ListParagraph"/>
        <w:numPr>
          <w:ilvl w:val="0"/>
          <w:numId w:val="8"/>
        </w:numPr>
        <w:tabs>
          <w:tab w:val="left" w:pos="270"/>
          <w:tab w:val="left" w:pos="630"/>
        </w:tabs>
        <w:spacing w:after="0"/>
        <w:ind w:left="1260"/>
        <w:jc w:val="both"/>
        <w:rPr>
          <w:rFonts w:cstheme="minorHAnsi"/>
        </w:rPr>
      </w:pPr>
      <w:r w:rsidRPr="00ED5393">
        <w:rPr>
          <w:rFonts w:cstheme="minorHAnsi"/>
        </w:rPr>
        <w:t>No wedding will be scheduled on major holiday weekend recognized by the City of Grapevine.</w:t>
      </w:r>
    </w:p>
    <w:p w14:paraId="14DD7F58" w14:textId="0CC59ADD" w:rsidR="00A61A3C" w:rsidRDefault="00A61A3C" w:rsidP="00486B5A">
      <w:pPr>
        <w:pStyle w:val="ListParagraph"/>
        <w:numPr>
          <w:ilvl w:val="0"/>
          <w:numId w:val="8"/>
        </w:numPr>
        <w:tabs>
          <w:tab w:val="left" w:pos="270"/>
          <w:tab w:val="left" w:pos="630"/>
        </w:tabs>
        <w:spacing w:after="0"/>
        <w:ind w:left="1260"/>
        <w:jc w:val="both"/>
        <w:rPr>
          <w:rFonts w:cstheme="minorHAnsi"/>
        </w:rPr>
      </w:pPr>
      <w:r>
        <w:rPr>
          <w:rFonts w:cstheme="minorHAnsi"/>
        </w:rPr>
        <w:t>No grills or open flame permitted at the Botanical Gardens or the Bessie Mitchell House.</w:t>
      </w:r>
    </w:p>
    <w:p w14:paraId="38569272" w14:textId="1BB67B13" w:rsidR="00486B5A" w:rsidRDefault="00486B5A" w:rsidP="00486B5A">
      <w:pPr>
        <w:pStyle w:val="ListParagraph"/>
        <w:numPr>
          <w:ilvl w:val="0"/>
          <w:numId w:val="8"/>
        </w:numPr>
        <w:spacing w:after="0" w:line="240" w:lineRule="auto"/>
        <w:ind w:left="1260"/>
        <w:jc w:val="both"/>
        <w:rPr>
          <w:rFonts w:cstheme="minorHAnsi"/>
        </w:rPr>
      </w:pPr>
      <w:r w:rsidRPr="00ED5393">
        <w:rPr>
          <w:rFonts w:cstheme="minorHAnsi"/>
        </w:rPr>
        <w:t xml:space="preserve">At no time will the Botanical Gardens be closed to public during weddings. “Wedding in Progress” </w:t>
      </w:r>
      <w:r w:rsidRPr="00235382">
        <w:rPr>
          <w:rFonts w:cstheme="minorHAnsi"/>
        </w:rPr>
        <w:t>signs will be placed on the walkways leading to the gardens during weddings.</w:t>
      </w:r>
    </w:p>
    <w:p w14:paraId="47BBE426" w14:textId="2D9B7EEF" w:rsidR="003B40E6" w:rsidRDefault="003B40E6" w:rsidP="003B40E6">
      <w:pPr>
        <w:pStyle w:val="ListParagraph"/>
        <w:numPr>
          <w:ilvl w:val="0"/>
          <w:numId w:val="8"/>
        </w:numPr>
        <w:spacing w:after="0" w:line="240" w:lineRule="auto"/>
        <w:ind w:left="1170" w:hanging="270"/>
      </w:pPr>
      <w:r w:rsidRPr="0012118F">
        <w:t xml:space="preserve">Use of any and all city images and/or logos (City of Grapevine and/or Grapevine Parks and Recreation) are not permitted </w:t>
      </w:r>
      <w:r>
        <w:t xml:space="preserve">for commercial purposes </w:t>
      </w:r>
      <w:r w:rsidRPr="0012118F">
        <w:t>without prior consent from the City of Grapevine.   All renters and their representatives must ensure images and logos are not used in any advertisement or social media posts.</w:t>
      </w:r>
    </w:p>
    <w:p w14:paraId="50856E71" w14:textId="76EB11DA" w:rsidR="00360B53" w:rsidRPr="00360B53" w:rsidRDefault="00360B53" w:rsidP="00360B53">
      <w:pPr>
        <w:pStyle w:val="ListParagraph"/>
        <w:numPr>
          <w:ilvl w:val="0"/>
          <w:numId w:val="1"/>
        </w:numPr>
      </w:pPr>
      <w:r w:rsidRPr="00360B53">
        <w:rPr>
          <w:b/>
        </w:rPr>
        <w:t>Alcohol and 3</w:t>
      </w:r>
      <w:r w:rsidRPr="00360B53">
        <w:rPr>
          <w:b/>
          <w:vertAlign w:val="superscript"/>
        </w:rPr>
        <w:t>rd</w:t>
      </w:r>
      <w:r w:rsidRPr="00360B53">
        <w:rPr>
          <w:b/>
        </w:rPr>
        <w:t xml:space="preserve"> party vendors</w:t>
      </w:r>
    </w:p>
    <w:p w14:paraId="29EAB66D" w14:textId="77777777" w:rsidR="00360B53" w:rsidRPr="00360B53" w:rsidRDefault="00360B53" w:rsidP="00360B53">
      <w:pPr>
        <w:pStyle w:val="ListParagraph"/>
        <w:numPr>
          <w:ilvl w:val="0"/>
          <w:numId w:val="22"/>
        </w:numPr>
        <w:ind w:left="1170" w:hanging="270"/>
      </w:pPr>
      <w:bookmarkStart w:id="6" w:name="_Hlk168471850"/>
      <w:r w:rsidRPr="00360B53">
        <w:t>Alcohol permitted: alcohol must be purchased through a contracted vendor and the vendor must provide TABC bartender(s): 1 bartender per 50 guests</w:t>
      </w:r>
    </w:p>
    <w:p w14:paraId="2C65311E" w14:textId="11BAB979" w:rsidR="00360B53" w:rsidRDefault="00360B53" w:rsidP="00360B53">
      <w:pPr>
        <w:pStyle w:val="ListParagraph"/>
        <w:numPr>
          <w:ilvl w:val="0"/>
          <w:numId w:val="22"/>
        </w:numPr>
        <w:ind w:left="1170" w:hanging="270"/>
      </w:pPr>
      <w:r w:rsidRPr="00360B53">
        <w:t>If alcohol being served, renter must provide off-duty Grapevine police officer: 1 officer for every 50 guests</w:t>
      </w:r>
    </w:p>
    <w:p w14:paraId="436A22DC" w14:textId="69FB1D38" w:rsidR="00A676FC" w:rsidRPr="00360B53" w:rsidRDefault="00A676FC" w:rsidP="00324A91">
      <w:pPr>
        <w:pStyle w:val="ListParagraph"/>
        <w:numPr>
          <w:ilvl w:val="0"/>
          <w:numId w:val="22"/>
        </w:numPr>
        <w:shd w:val="clear" w:color="auto" w:fill="FFFFFF"/>
        <w:spacing w:after="0" w:line="240" w:lineRule="auto"/>
        <w:ind w:left="1170" w:hanging="270"/>
      </w:pPr>
      <w:r w:rsidRPr="00A676FC">
        <w:rPr>
          <w:rFonts w:ascii="Aptos" w:eastAsia="Times New Roman" w:hAnsi="Aptos"/>
          <w:color w:val="000000"/>
          <w:sz w:val="24"/>
          <w:szCs w:val="24"/>
        </w:rPr>
        <w:t>Requests for officers received after 5/8/2024 will be $65.00 an hour with a 3-hour minimum. If the event requires a supervisor the rate for the supervisor is $75.00 an hour. If an event is scheduled less than 72 hours in advance the rate is $75.00 an hour.  Events cancelled with less than 24-hour notice or fail to cancel they will be charged a 3-hour minimum.  A holiday rate was created and the rate is $80.00 an hour and follows the approved city holidays, along with Halloween and Easter. The supervisor rate would be $90.00 an hour, if the event requires one. </w:t>
      </w:r>
      <w:r w:rsidRPr="00A676FC">
        <w:rPr>
          <w:rFonts w:ascii="Aptos" w:eastAsia="Times New Roman" w:hAnsi="Aptos"/>
          <w:color w:val="000000"/>
          <w:sz w:val="24"/>
          <w:szCs w:val="24"/>
        </w:rPr>
        <w:t xml:space="preserve"> These fees subject to change.</w:t>
      </w:r>
      <w:bookmarkStart w:id="7" w:name="_GoBack"/>
      <w:bookmarkEnd w:id="7"/>
    </w:p>
    <w:p w14:paraId="411A043F" w14:textId="77777777" w:rsidR="00360B53" w:rsidRPr="00360B53" w:rsidRDefault="00360B53" w:rsidP="00360B53">
      <w:pPr>
        <w:pStyle w:val="ListParagraph"/>
        <w:numPr>
          <w:ilvl w:val="0"/>
          <w:numId w:val="22"/>
        </w:numPr>
        <w:ind w:left="1170" w:hanging="270"/>
      </w:pPr>
      <w:r w:rsidRPr="00360B53">
        <w:t>No alcohol or smoking allowed in Botanical Garden. Alcohol just remain in the house and/or on the deck.</w:t>
      </w:r>
    </w:p>
    <w:p w14:paraId="1E21AF25" w14:textId="3183E2D0" w:rsidR="00360B53" w:rsidRPr="00360B53" w:rsidRDefault="00360B53" w:rsidP="00360B53">
      <w:pPr>
        <w:pStyle w:val="ListParagraph"/>
        <w:numPr>
          <w:ilvl w:val="0"/>
          <w:numId w:val="22"/>
        </w:numPr>
        <w:ind w:left="1170" w:hanging="270"/>
      </w:pPr>
      <w:r w:rsidRPr="00360B53">
        <w:t>Last call for alcohol: 1 hour</w:t>
      </w:r>
    </w:p>
    <w:p w14:paraId="0D48D225" w14:textId="2BA11C55" w:rsidR="00360B53" w:rsidRPr="00360B53" w:rsidRDefault="00360B53" w:rsidP="00360B53">
      <w:pPr>
        <w:pStyle w:val="ListParagraph"/>
        <w:numPr>
          <w:ilvl w:val="0"/>
          <w:numId w:val="22"/>
        </w:numPr>
        <w:ind w:left="1170" w:hanging="270"/>
      </w:pPr>
      <w:r w:rsidRPr="00360B53">
        <w:t>No cash bar, no self-serve.  Alcohol cannot be carried into the premises by renter or their guests.</w:t>
      </w:r>
    </w:p>
    <w:p w14:paraId="3DB295A8" w14:textId="5EC8A964" w:rsidR="00360B53" w:rsidRPr="00360B53" w:rsidRDefault="00360B53" w:rsidP="00360B53">
      <w:pPr>
        <w:pStyle w:val="ListParagraph"/>
        <w:numPr>
          <w:ilvl w:val="0"/>
          <w:numId w:val="22"/>
        </w:numPr>
        <w:spacing w:after="0" w:line="240" w:lineRule="auto"/>
        <w:ind w:left="1170" w:hanging="270"/>
      </w:pPr>
      <w:r w:rsidRPr="00360B53">
        <w:t>Alcohol cannot be served at events when the number of individuals 13-21 years of age is greater than the number of individuals 21 years and older.</w:t>
      </w:r>
    </w:p>
    <w:p w14:paraId="07241B10" w14:textId="77777777" w:rsidR="00360B53" w:rsidRPr="00360B53" w:rsidRDefault="00360B53" w:rsidP="00360B53">
      <w:pPr>
        <w:pStyle w:val="ListParagraph"/>
        <w:numPr>
          <w:ilvl w:val="0"/>
          <w:numId w:val="22"/>
        </w:numPr>
        <w:ind w:left="1170" w:hanging="270"/>
      </w:pPr>
      <w:r w:rsidRPr="00360B53">
        <w:lastRenderedPageBreak/>
        <w:t>The Grapevine Parks and Recreation Department reserves the right to terminate a reservation during the activity if conditions so warrant and renter will not be eligible for a refund.</w:t>
      </w:r>
    </w:p>
    <w:p w14:paraId="0F2EDDCD" w14:textId="53174A3A" w:rsidR="00360B53" w:rsidRPr="00360B53" w:rsidRDefault="00360B53" w:rsidP="00360B53">
      <w:pPr>
        <w:pStyle w:val="ListParagraph"/>
        <w:numPr>
          <w:ilvl w:val="0"/>
          <w:numId w:val="22"/>
        </w:numPr>
        <w:spacing w:line="240" w:lineRule="auto"/>
        <w:ind w:left="1170" w:hanging="270"/>
      </w:pPr>
      <w:r w:rsidRPr="00360B53">
        <w:t>No animals are permitted in the Bessie Mitchell Facility except service animals.</w:t>
      </w:r>
    </w:p>
    <w:p w14:paraId="13FFC2AA" w14:textId="77777777" w:rsidR="00360B53" w:rsidRPr="00360B53" w:rsidRDefault="00360B53" w:rsidP="00360B53">
      <w:pPr>
        <w:pStyle w:val="ListParagraph"/>
        <w:numPr>
          <w:ilvl w:val="0"/>
          <w:numId w:val="22"/>
        </w:numPr>
        <w:spacing w:line="240" w:lineRule="auto"/>
        <w:ind w:left="1170" w:hanging="270"/>
      </w:pPr>
      <w:r w:rsidRPr="00360B53">
        <w:t>No vehicles are permitted to drive over curbs or sidewalks.</w:t>
      </w:r>
    </w:p>
    <w:p w14:paraId="55DBA848" w14:textId="77777777" w:rsidR="00360B53" w:rsidRPr="00360B53" w:rsidRDefault="00360B53" w:rsidP="00360B53">
      <w:pPr>
        <w:pStyle w:val="ListParagraph"/>
        <w:numPr>
          <w:ilvl w:val="0"/>
          <w:numId w:val="22"/>
        </w:numPr>
        <w:spacing w:line="240" w:lineRule="auto"/>
        <w:ind w:left="1170" w:hanging="270"/>
      </w:pPr>
      <w:r w:rsidRPr="00360B53">
        <w:t>Caterers must provide a license or Health Permit and proof of insurance.</w:t>
      </w:r>
    </w:p>
    <w:p w14:paraId="66D3B8A8" w14:textId="77777777" w:rsidR="00360B53" w:rsidRPr="00360B53" w:rsidRDefault="00360B53" w:rsidP="00360B53">
      <w:pPr>
        <w:pStyle w:val="ListParagraph"/>
        <w:numPr>
          <w:ilvl w:val="0"/>
          <w:numId w:val="22"/>
        </w:numPr>
        <w:spacing w:line="240" w:lineRule="auto"/>
        <w:ind w:left="1170" w:hanging="270"/>
      </w:pPr>
      <w:r w:rsidRPr="00360B53">
        <w:t>All 3rd party contractors (caterers, florist, photographers etc.) must provide a certificate of insurance (COI) showing current liability insurance.</w:t>
      </w:r>
    </w:p>
    <w:bookmarkEnd w:id="6"/>
    <w:p w14:paraId="635FF173" w14:textId="77777777" w:rsidR="00360B53" w:rsidRPr="00360B53" w:rsidRDefault="00360B53" w:rsidP="00360B53">
      <w:pPr>
        <w:pStyle w:val="ListParagraph"/>
        <w:numPr>
          <w:ilvl w:val="0"/>
          <w:numId w:val="22"/>
        </w:numPr>
        <w:spacing w:line="240" w:lineRule="auto"/>
        <w:ind w:left="1170" w:hanging="270"/>
      </w:pPr>
      <w:r w:rsidRPr="00360B53">
        <w:t>All 3</w:t>
      </w:r>
      <w:r w:rsidRPr="00360B53">
        <w:rPr>
          <w:vertAlign w:val="superscript"/>
        </w:rPr>
        <w:t>rd</w:t>
      </w:r>
      <w:r w:rsidRPr="00360B53">
        <w:t xml:space="preserve"> party contractors (caterers, florist, photographers etc.) must complete set-up and take-down within the allotted reservation time.</w:t>
      </w:r>
    </w:p>
    <w:p w14:paraId="416165A6" w14:textId="77777777" w:rsidR="00360B53" w:rsidRDefault="00360B53" w:rsidP="00360B53">
      <w:pPr>
        <w:spacing w:after="0" w:line="240" w:lineRule="auto"/>
        <w:ind w:left="1170" w:hanging="270"/>
      </w:pPr>
    </w:p>
    <w:p w14:paraId="439A5562" w14:textId="77777777" w:rsidR="00360B53" w:rsidRPr="0012118F" w:rsidRDefault="00360B53" w:rsidP="00360B53">
      <w:pPr>
        <w:spacing w:after="0" w:line="240" w:lineRule="auto"/>
      </w:pPr>
    </w:p>
    <w:p w14:paraId="2EF21B52" w14:textId="73E21F3C" w:rsidR="00486B5A" w:rsidRPr="00ED5393" w:rsidRDefault="00486B5A" w:rsidP="00486B5A">
      <w:pPr>
        <w:spacing w:after="0" w:line="240" w:lineRule="auto"/>
        <w:jc w:val="both"/>
        <w:rPr>
          <w:rFonts w:cstheme="minorHAnsi"/>
        </w:rPr>
      </w:pPr>
    </w:p>
    <w:p w14:paraId="190EDC74" w14:textId="77777777" w:rsidR="00486B5A" w:rsidRPr="00ED5393" w:rsidRDefault="00486B5A" w:rsidP="00486B5A">
      <w:pPr>
        <w:spacing w:after="0" w:line="480" w:lineRule="auto"/>
        <w:jc w:val="center"/>
        <w:rPr>
          <w:rFonts w:cstheme="minorHAnsi"/>
          <w:b/>
          <w:u w:val="single"/>
        </w:rPr>
      </w:pPr>
      <w:r w:rsidRPr="00ED5393">
        <w:rPr>
          <w:rFonts w:cstheme="minorHAnsi"/>
          <w:b/>
          <w:u w:val="single"/>
        </w:rPr>
        <w:t>Items available for use during your event</w:t>
      </w:r>
    </w:p>
    <w:p w14:paraId="6A2C0270" w14:textId="77777777" w:rsidR="00486B5A" w:rsidRPr="00ED5393" w:rsidRDefault="00486B5A" w:rsidP="00486B5A">
      <w:pPr>
        <w:spacing w:after="0" w:line="480" w:lineRule="auto"/>
        <w:rPr>
          <w:rFonts w:cstheme="minorHAnsi"/>
        </w:rPr>
      </w:pPr>
      <w:r w:rsidRPr="00ED5393">
        <w:rPr>
          <w:rFonts w:cstheme="minorHAnsi"/>
          <w:b/>
        </w:rPr>
        <w:t>INSIDE FACILITY:</w:t>
      </w:r>
    </w:p>
    <w:p w14:paraId="35667AA6" w14:textId="77777777" w:rsidR="00486B5A" w:rsidRPr="00ED5393" w:rsidRDefault="00486B5A" w:rsidP="00486B5A">
      <w:pPr>
        <w:pStyle w:val="NoSpacing"/>
        <w:numPr>
          <w:ilvl w:val="0"/>
          <w:numId w:val="3"/>
        </w:numPr>
        <w:ind w:left="1260"/>
        <w:rPr>
          <w:rFonts w:cstheme="minorHAnsi"/>
        </w:rPr>
      </w:pPr>
      <w:r w:rsidRPr="00ED5393">
        <w:rPr>
          <w:rFonts w:cstheme="minorHAnsi"/>
        </w:rPr>
        <w:t>10 60” round tables (each seat 8 people)</w:t>
      </w:r>
    </w:p>
    <w:p w14:paraId="377C04BA" w14:textId="77777777" w:rsidR="00486B5A" w:rsidRPr="00ED5393" w:rsidRDefault="00486B5A" w:rsidP="00486B5A">
      <w:pPr>
        <w:pStyle w:val="NoSpacing"/>
        <w:numPr>
          <w:ilvl w:val="0"/>
          <w:numId w:val="3"/>
        </w:numPr>
        <w:ind w:left="1260"/>
        <w:rPr>
          <w:rFonts w:cstheme="minorHAnsi"/>
        </w:rPr>
      </w:pPr>
      <w:r w:rsidRPr="00ED5393">
        <w:rPr>
          <w:rFonts w:cstheme="minorHAnsi"/>
        </w:rPr>
        <w:t xml:space="preserve">10 6’X30” rectangle tables (each </w:t>
      </w:r>
      <w:proofErr w:type="gramStart"/>
      <w:r w:rsidRPr="00ED5393">
        <w:rPr>
          <w:rFonts w:cstheme="minorHAnsi"/>
        </w:rPr>
        <w:t>seats</w:t>
      </w:r>
      <w:proofErr w:type="gramEnd"/>
      <w:r w:rsidRPr="00ED5393">
        <w:rPr>
          <w:rFonts w:cstheme="minorHAnsi"/>
        </w:rPr>
        <w:t xml:space="preserve"> 8 people)</w:t>
      </w:r>
    </w:p>
    <w:p w14:paraId="2BCE25EB" w14:textId="77777777" w:rsidR="00486B5A" w:rsidRDefault="00486B5A" w:rsidP="00486B5A">
      <w:pPr>
        <w:pStyle w:val="NoSpacing"/>
        <w:numPr>
          <w:ilvl w:val="0"/>
          <w:numId w:val="3"/>
        </w:numPr>
        <w:ind w:left="1260"/>
        <w:rPr>
          <w:rFonts w:cstheme="minorHAnsi"/>
        </w:rPr>
      </w:pPr>
      <w:r w:rsidRPr="00ED5393">
        <w:rPr>
          <w:rFonts w:cstheme="minorHAnsi"/>
        </w:rPr>
        <w:t>Television with Wi-Fi connectivity</w:t>
      </w:r>
    </w:p>
    <w:p w14:paraId="1E9173C0" w14:textId="77777777" w:rsidR="00486B5A" w:rsidRPr="00ED5393" w:rsidRDefault="00486B5A" w:rsidP="00486B5A">
      <w:pPr>
        <w:pStyle w:val="NoSpacing"/>
        <w:numPr>
          <w:ilvl w:val="1"/>
          <w:numId w:val="1"/>
        </w:numPr>
        <w:ind w:left="1530"/>
        <w:rPr>
          <w:rFonts w:cstheme="minorHAnsi"/>
        </w:rPr>
      </w:pPr>
      <w:r>
        <w:rPr>
          <w:rFonts w:cstheme="minorHAnsi"/>
        </w:rPr>
        <w:t>If using the TV to display a presentation/image, and your device does not have an HDMI port, please bring an adapter.</w:t>
      </w:r>
    </w:p>
    <w:p w14:paraId="4D125C40" w14:textId="77777777" w:rsidR="00486B5A" w:rsidRPr="00ED5393" w:rsidRDefault="00486B5A" w:rsidP="00486B5A">
      <w:pPr>
        <w:pStyle w:val="NoSpacing"/>
        <w:numPr>
          <w:ilvl w:val="0"/>
          <w:numId w:val="3"/>
        </w:numPr>
        <w:ind w:left="1260"/>
        <w:rPr>
          <w:rFonts w:cstheme="minorHAnsi"/>
        </w:rPr>
      </w:pPr>
      <w:r w:rsidRPr="00ED5393">
        <w:rPr>
          <w:rFonts w:cstheme="minorHAnsi"/>
        </w:rPr>
        <w:t>Refrigerator</w:t>
      </w:r>
    </w:p>
    <w:p w14:paraId="5469D260" w14:textId="77777777" w:rsidR="00486B5A" w:rsidRPr="00ED5393" w:rsidRDefault="00486B5A" w:rsidP="00486B5A">
      <w:pPr>
        <w:pStyle w:val="NoSpacing"/>
        <w:numPr>
          <w:ilvl w:val="0"/>
          <w:numId w:val="3"/>
        </w:numPr>
        <w:ind w:left="1260"/>
        <w:rPr>
          <w:rFonts w:cstheme="minorHAnsi"/>
        </w:rPr>
      </w:pPr>
      <w:r w:rsidRPr="00ED5393">
        <w:rPr>
          <w:rFonts w:cstheme="minorHAnsi"/>
        </w:rPr>
        <w:t>Ice maker</w:t>
      </w:r>
    </w:p>
    <w:p w14:paraId="7AB87F85" w14:textId="77777777" w:rsidR="00486B5A" w:rsidRPr="00ED5393" w:rsidRDefault="00486B5A" w:rsidP="00486B5A">
      <w:pPr>
        <w:pStyle w:val="NoSpacing"/>
        <w:numPr>
          <w:ilvl w:val="0"/>
          <w:numId w:val="3"/>
        </w:numPr>
        <w:ind w:left="1260"/>
        <w:rPr>
          <w:rFonts w:cstheme="minorHAnsi"/>
        </w:rPr>
      </w:pPr>
      <w:r w:rsidRPr="00ED5393">
        <w:rPr>
          <w:rFonts w:cstheme="minorHAnsi"/>
        </w:rPr>
        <w:t>Kitchen sink</w:t>
      </w:r>
    </w:p>
    <w:p w14:paraId="1300F892" w14:textId="77777777" w:rsidR="00486B5A" w:rsidRPr="00ED5393" w:rsidRDefault="00486B5A" w:rsidP="00486B5A">
      <w:pPr>
        <w:pStyle w:val="NoSpacing"/>
        <w:numPr>
          <w:ilvl w:val="0"/>
          <w:numId w:val="3"/>
        </w:numPr>
        <w:ind w:left="1260"/>
        <w:rPr>
          <w:rFonts w:cstheme="minorHAnsi"/>
        </w:rPr>
      </w:pPr>
      <w:r w:rsidRPr="00ED5393">
        <w:rPr>
          <w:rFonts w:cstheme="minorHAnsi"/>
        </w:rPr>
        <w:t>Private Restrooms</w:t>
      </w:r>
    </w:p>
    <w:p w14:paraId="274CB835" w14:textId="77777777" w:rsidR="00486B5A" w:rsidRPr="00ED5393" w:rsidRDefault="00486B5A" w:rsidP="00486B5A">
      <w:pPr>
        <w:pStyle w:val="NoSpacing"/>
        <w:numPr>
          <w:ilvl w:val="0"/>
          <w:numId w:val="3"/>
        </w:numPr>
        <w:ind w:left="1260"/>
        <w:rPr>
          <w:rFonts w:cstheme="minorHAnsi"/>
        </w:rPr>
      </w:pPr>
      <w:r w:rsidRPr="00ED5393">
        <w:rPr>
          <w:rFonts w:cstheme="minorHAnsi"/>
        </w:rPr>
        <w:t>Guest Wi-Fi</w:t>
      </w:r>
    </w:p>
    <w:p w14:paraId="45438173" w14:textId="77777777" w:rsidR="00486B5A" w:rsidRDefault="00486B5A" w:rsidP="00486B5A">
      <w:pPr>
        <w:pStyle w:val="NoSpacing"/>
        <w:rPr>
          <w:rFonts w:cstheme="minorHAnsi"/>
          <w:b/>
        </w:rPr>
      </w:pPr>
    </w:p>
    <w:p w14:paraId="49C9FB75" w14:textId="77777777" w:rsidR="00486B5A" w:rsidRPr="00ED5393" w:rsidRDefault="00486B5A" w:rsidP="00486B5A">
      <w:pPr>
        <w:pStyle w:val="NoSpacing"/>
        <w:rPr>
          <w:rFonts w:cstheme="minorHAnsi"/>
          <w:b/>
        </w:rPr>
      </w:pPr>
      <w:r w:rsidRPr="00ED5393">
        <w:rPr>
          <w:rFonts w:cstheme="minorHAnsi"/>
          <w:b/>
        </w:rPr>
        <w:t>ON DECK:</w:t>
      </w:r>
    </w:p>
    <w:p w14:paraId="64C099CF" w14:textId="54D570DD" w:rsidR="00486B5A" w:rsidRPr="00ED5393" w:rsidRDefault="00486B5A" w:rsidP="00486B5A">
      <w:pPr>
        <w:pStyle w:val="NoSpacing"/>
        <w:numPr>
          <w:ilvl w:val="0"/>
          <w:numId w:val="3"/>
        </w:numPr>
        <w:ind w:left="1260"/>
        <w:rPr>
          <w:rFonts w:cstheme="minorHAnsi"/>
        </w:rPr>
      </w:pPr>
      <w:r w:rsidRPr="00ED5393">
        <w:rPr>
          <w:rFonts w:cstheme="minorHAnsi"/>
        </w:rPr>
        <w:t xml:space="preserve">10 bistro tables </w:t>
      </w:r>
    </w:p>
    <w:p w14:paraId="4BD98007" w14:textId="77777777" w:rsidR="00486B5A" w:rsidRPr="00ED5393" w:rsidRDefault="00486B5A" w:rsidP="00486B5A">
      <w:pPr>
        <w:pStyle w:val="NoSpacing"/>
        <w:numPr>
          <w:ilvl w:val="0"/>
          <w:numId w:val="3"/>
        </w:numPr>
        <w:ind w:left="1260"/>
        <w:rPr>
          <w:rFonts w:cstheme="minorHAnsi"/>
        </w:rPr>
      </w:pPr>
      <w:r w:rsidRPr="00ED5393">
        <w:rPr>
          <w:rFonts w:cstheme="minorHAnsi"/>
        </w:rPr>
        <w:t>20 bistro chairs</w:t>
      </w:r>
    </w:p>
    <w:p w14:paraId="7211609C" w14:textId="77777777" w:rsidR="00486B5A" w:rsidRPr="00ED5393" w:rsidRDefault="00486B5A" w:rsidP="00486B5A">
      <w:pPr>
        <w:pStyle w:val="NoSpacing"/>
        <w:rPr>
          <w:rFonts w:cstheme="minorHAnsi"/>
        </w:rPr>
      </w:pPr>
    </w:p>
    <w:p w14:paraId="1FB4393C" w14:textId="7979E21F" w:rsidR="00486B5A" w:rsidRPr="00ED5393" w:rsidRDefault="00486B5A" w:rsidP="00486B5A">
      <w:pPr>
        <w:pStyle w:val="NoSpacing"/>
        <w:rPr>
          <w:rFonts w:cstheme="minorHAnsi"/>
        </w:rPr>
      </w:pPr>
      <w:r w:rsidRPr="00ED5393">
        <w:rPr>
          <w:rFonts w:cstheme="minorHAnsi"/>
        </w:rPr>
        <w:t xml:space="preserve">*These are general reservation policies and address most reservation situations. For specific requests or questions, please contact </w:t>
      </w:r>
      <w:r w:rsidR="00A54031">
        <w:rPr>
          <w:rFonts w:cstheme="minorHAnsi"/>
        </w:rPr>
        <w:t xml:space="preserve">Reservations </w:t>
      </w:r>
      <w:r w:rsidR="00805CDA">
        <w:rPr>
          <w:rFonts w:cstheme="minorHAnsi"/>
        </w:rPr>
        <w:t>staff</w:t>
      </w:r>
      <w:r>
        <w:rPr>
          <w:rFonts w:cstheme="minorHAnsi"/>
        </w:rPr>
        <w:t xml:space="preserve"> at 817.410.3455 or </w:t>
      </w:r>
      <w:hyperlink r:id="rId9" w:history="1">
        <w:r w:rsidR="001E47F6" w:rsidRPr="00A72AFB">
          <w:rPr>
            <w:rStyle w:val="Hyperlink"/>
            <w:rFonts w:cstheme="minorHAnsi"/>
          </w:rPr>
          <w:t>rentals@grapevinetexas.gov</w:t>
        </w:r>
      </w:hyperlink>
      <w:r>
        <w:rPr>
          <w:rFonts w:cstheme="minorHAnsi"/>
        </w:rPr>
        <w:t xml:space="preserve">. </w:t>
      </w:r>
    </w:p>
    <w:p w14:paraId="60047050" w14:textId="77777777" w:rsidR="00486B5A" w:rsidRPr="00ED5393" w:rsidRDefault="00486B5A" w:rsidP="00486B5A">
      <w:pPr>
        <w:pStyle w:val="NoSpacing"/>
        <w:rPr>
          <w:rFonts w:cstheme="minorHAnsi"/>
        </w:rPr>
      </w:pPr>
    </w:p>
    <w:p w14:paraId="09025072" w14:textId="77777777" w:rsidR="001E47F6" w:rsidRDefault="001E47F6" w:rsidP="00486B5A">
      <w:pPr>
        <w:pStyle w:val="NoSpacing"/>
        <w:rPr>
          <w:rFonts w:cstheme="minorHAnsi"/>
          <w:u w:val="single"/>
        </w:rPr>
      </w:pPr>
    </w:p>
    <w:p w14:paraId="5BADB0AD" w14:textId="77777777" w:rsidR="001E47F6" w:rsidRDefault="001E47F6" w:rsidP="00486B5A">
      <w:pPr>
        <w:pStyle w:val="NoSpacing"/>
        <w:rPr>
          <w:rFonts w:cstheme="minorHAnsi"/>
          <w:u w:val="single"/>
        </w:rPr>
      </w:pPr>
    </w:p>
    <w:p w14:paraId="41466038" w14:textId="77777777" w:rsidR="001E47F6" w:rsidRDefault="001E47F6" w:rsidP="00486B5A">
      <w:pPr>
        <w:pStyle w:val="NoSpacing"/>
        <w:rPr>
          <w:rFonts w:cstheme="minorHAnsi"/>
          <w:u w:val="single"/>
        </w:rPr>
      </w:pPr>
    </w:p>
    <w:p w14:paraId="25558BC6" w14:textId="315FBF9B" w:rsidR="00486B5A" w:rsidRPr="002C0B44" w:rsidRDefault="00486B5A" w:rsidP="00486B5A">
      <w:pPr>
        <w:pStyle w:val="NoSpacing"/>
        <w:rPr>
          <w:rFonts w:cstheme="minorHAnsi"/>
          <w:u w:val="single"/>
        </w:rPr>
      </w:pPr>
      <w:r w:rsidRPr="002C0B44">
        <w:rPr>
          <w:rFonts w:cstheme="minorHAnsi"/>
          <w:u w:val="single"/>
        </w:rPr>
        <w:t>RENTAL CONTRACT</w:t>
      </w:r>
    </w:p>
    <w:p w14:paraId="5DDFF52F" w14:textId="77777777" w:rsidR="00486B5A" w:rsidRPr="00ED5393" w:rsidRDefault="00486B5A" w:rsidP="00486B5A">
      <w:pPr>
        <w:pStyle w:val="NoSpacing"/>
        <w:rPr>
          <w:rFonts w:cstheme="minorHAnsi"/>
        </w:rPr>
      </w:pPr>
      <w:r w:rsidRPr="00ED5393">
        <w:rPr>
          <w:rFonts w:cstheme="minorHAnsi"/>
        </w:rPr>
        <w:t xml:space="preserve">As a condition of reserving a City of Grapevine facility, or as authorized representative of my organization, I declare that I have received, read, understand and agree to abide by the conditions as set forth in the Botanical Gardens Wedding and Reception Policy. I understand that failure to adhere to the Botanical Gardens Wedding and Reception Policy on behalf of my organization or myself may result in forfeiture of future reservation privileges. </w:t>
      </w:r>
    </w:p>
    <w:p w14:paraId="73CDE623" w14:textId="77777777" w:rsidR="00486B5A" w:rsidRPr="00ED5393" w:rsidRDefault="00486B5A" w:rsidP="00486B5A">
      <w:pPr>
        <w:pStyle w:val="NoSpacing"/>
        <w:rPr>
          <w:rFonts w:cstheme="minorHAnsi"/>
        </w:rPr>
      </w:pPr>
    </w:p>
    <w:p w14:paraId="3D02B34B" w14:textId="77777777" w:rsidR="00486B5A" w:rsidRPr="00ED5393" w:rsidRDefault="00486B5A" w:rsidP="00486B5A">
      <w:pPr>
        <w:pStyle w:val="NoSpacing"/>
        <w:rPr>
          <w:rFonts w:cstheme="minorHAnsi"/>
        </w:rPr>
      </w:pPr>
      <w:r w:rsidRPr="00ED5393">
        <w:rPr>
          <w:rFonts w:cstheme="minorHAnsi"/>
        </w:rPr>
        <w:lastRenderedPageBreak/>
        <w:t xml:space="preserve">I hereby assume the responsibility for all damages to City property or injuries to City employees or officials arising out of the use of the facility due to negligence or any party using the facility. </w:t>
      </w:r>
    </w:p>
    <w:p w14:paraId="2BA51159" w14:textId="77777777" w:rsidR="00486B5A" w:rsidRPr="00ED5393" w:rsidRDefault="00486B5A" w:rsidP="00486B5A">
      <w:pPr>
        <w:pStyle w:val="NoSpacing"/>
        <w:rPr>
          <w:rFonts w:cstheme="minorHAnsi"/>
        </w:rPr>
      </w:pPr>
    </w:p>
    <w:p w14:paraId="769759A5" w14:textId="1BA536A6" w:rsidR="00486B5A" w:rsidRDefault="00486B5A" w:rsidP="00486B5A">
      <w:pPr>
        <w:pStyle w:val="NoSpacing"/>
        <w:rPr>
          <w:rFonts w:cstheme="minorHAnsi"/>
        </w:rPr>
      </w:pPr>
      <w:r w:rsidRPr="00ED5393">
        <w:rPr>
          <w:rFonts w:cstheme="minorHAnsi"/>
        </w:rPr>
        <w:t>The undersigned, and as an authorized representative of ________________________, do hereby release, relieve, quitclaim and indemnify the City, its officers, agents, officials, servants, employees, volunteers and contractors for all injuries and damages, including personal injury, death, all suits, claims, actions, judgements, including reasonable attorney’s fees and costs, for all actions related to the use of the facilities, including the negligence or intentional acts of the City’s indemnities.</w:t>
      </w:r>
    </w:p>
    <w:p w14:paraId="2C2E3BD3" w14:textId="77777777" w:rsidR="00486B5A" w:rsidRPr="00ED5393" w:rsidRDefault="00486B5A" w:rsidP="00486B5A">
      <w:pPr>
        <w:pStyle w:val="NoSpacing"/>
        <w:rPr>
          <w:rFonts w:cstheme="minorHAnsi"/>
        </w:rPr>
      </w:pPr>
    </w:p>
    <w:p w14:paraId="275718BD" w14:textId="77777777" w:rsidR="00486B5A" w:rsidRPr="00ED5393" w:rsidRDefault="00486B5A" w:rsidP="00486B5A">
      <w:pPr>
        <w:pStyle w:val="NoSpacing"/>
        <w:rPr>
          <w:rFonts w:cstheme="minorHAnsi"/>
        </w:rPr>
      </w:pPr>
    </w:p>
    <w:p w14:paraId="535CBFA2" w14:textId="238494A4" w:rsidR="00486B5A" w:rsidRPr="00ED5393" w:rsidRDefault="00486B5A" w:rsidP="00486B5A">
      <w:pPr>
        <w:pStyle w:val="NoSpacing"/>
        <w:rPr>
          <w:rFonts w:cstheme="minorHAnsi"/>
        </w:rPr>
      </w:pPr>
      <w:r w:rsidRPr="00ED5393">
        <w:rPr>
          <w:rFonts w:cstheme="minorHAnsi"/>
        </w:rPr>
        <w:t>Signature: _________</w:t>
      </w:r>
      <w:r>
        <w:rPr>
          <w:rFonts w:cstheme="minorHAnsi"/>
        </w:rPr>
        <w:t>_____________________________</w:t>
      </w:r>
      <w:r w:rsidRPr="00ED5393">
        <w:rPr>
          <w:rFonts w:cstheme="minorHAnsi"/>
        </w:rPr>
        <w:t>_</w:t>
      </w:r>
      <w:r>
        <w:rPr>
          <w:rFonts w:cstheme="minorHAnsi"/>
        </w:rPr>
        <w:t>_________ Date: _______________</w:t>
      </w:r>
      <w:r w:rsidRPr="00ED5393">
        <w:rPr>
          <w:rFonts w:cstheme="minorHAnsi"/>
        </w:rPr>
        <w:t xml:space="preserve">_____ </w:t>
      </w:r>
    </w:p>
    <w:p w14:paraId="283093CD" w14:textId="77777777" w:rsidR="00486B5A" w:rsidRPr="009404FD" w:rsidRDefault="00486B5A" w:rsidP="00486B5A">
      <w:pPr>
        <w:pStyle w:val="NoSpacing"/>
      </w:pPr>
    </w:p>
    <w:p w14:paraId="6AA2F32A" w14:textId="77777777" w:rsidR="00486B5A" w:rsidRDefault="00486B5A" w:rsidP="00486B5A">
      <w:pPr>
        <w:pStyle w:val="NoSpacing"/>
        <w:rPr>
          <w:sz w:val="16"/>
        </w:rPr>
      </w:pPr>
    </w:p>
    <w:p w14:paraId="08578E58" w14:textId="77777777" w:rsidR="00486B5A" w:rsidRDefault="00486B5A" w:rsidP="00486B5A">
      <w:pPr>
        <w:pStyle w:val="NoSpacing"/>
        <w:rPr>
          <w:sz w:val="16"/>
        </w:rPr>
      </w:pPr>
    </w:p>
    <w:p w14:paraId="21FC71A7" w14:textId="77777777" w:rsidR="00486B5A" w:rsidRDefault="00486B5A" w:rsidP="00486B5A">
      <w:pPr>
        <w:pStyle w:val="NoSpacing"/>
        <w:rPr>
          <w:sz w:val="16"/>
        </w:rPr>
      </w:pPr>
    </w:p>
    <w:p w14:paraId="6CA0E989" w14:textId="77777777" w:rsidR="00486B5A" w:rsidRDefault="00486B5A" w:rsidP="00486B5A">
      <w:pPr>
        <w:pStyle w:val="NoSpacing"/>
        <w:rPr>
          <w:sz w:val="16"/>
        </w:rPr>
      </w:pPr>
    </w:p>
    <w:p w14:paraId="742C0CC0" w14:textId="77777777" w:rsidR="00486B5A" w:rsidRDefault="00486B5A" w:rsidP="00486B5A">
      <w:pPr>
        <w:pStyle w:val="NoSpacing"/>
        <w:rPr>
          <w:sz w:val="16"/>
        </w:rPr>
      </w:pPr>
    </w:p>
    <w:p w14:paraId="58F215D0" w14:textId="77777777" w:rsidR="00486B5A" w:rsidRDefault="00486B5A" w:rsidP="00486B5A">
      <w:pPr>
        <w:pStyle w:val="NoSpacing"/>
        <w:rPr>
          <w:sz w:val="16"/>
        </w:rPr>
      </w:pPr>
    </w:p>
    <w:p w14:paraId="5A3BB456" w14:textId="4FDD35D9" w:rsidR="00486B5A" w:rsidRDefault="00486B5A" w:rsidP="00486B5A">
      <w:pPr>
        <w:pStyle w:val="NoSpacing"/>
        <w:rPr>
          <w:sz w:val="16"/>
        </w:rPr>
      </w:pPr>
    </w:p>
    <w:p w14:paraId="7467A104" w14:textId="68B7936A" w:rsidR="00486B5A" w:rsidRDefault="00486B5A" w:rsidP="00486B5A">
      <w:pPr>
        <w:pStyle w:val="NoSpacing"/>
        <w:rPr>
          <w:sz w:val="16"/>
        </w:rPr>
      </w:pPr>
    </w:p>
    <w:p w14:paraId="659F304F" w14:textId="5871262A" w:rsidR="00486B5A" w:rsidRDefault="00486B5A" w:rsidP="00486B5A">
      <w:pPr>
        <w:pStyle w:val="NoSpacing"/>
        <w:rPr>
          <w:sz w:val="16"/>
        </w:rPr>
      </w:pPr>
    </w:p>
    <w:p w14:paraId="07D204B5" w14:textId="3DB2F202" w:rsidR="00486B5A" w:rsidRDefault="00486B5A" w:rsidP="00486B5A">
      <w:pPr>
        <w:pStyle w:val="NoSpacing"/>
        <w:rPr>
          <w:sz w:val="16"/>
        </w:rPr>
      </w:pPr>
    </w:p>
    <w:p w14:paraId="14FB1870" w14:textId="55CEEE0B" w:rsidR="00486B5A" w:rsidRDefault="00486B5A" w:rsidP="00486B5A">
      <w:pPr>
        <w:pStyle w:val="NoSpacing"/>
        <w:rPr>
          <w:sz w:val="16"/>
        </w:rPr>
      </w:pPr>
    </w:p>
    <w:p w14:paraId="7E8F032B" w14:textId="2FBBC46F" w:rsidR="00486B5A" w:rsidRDefault="00486B5A" w:rsidP="00486B5A">
      <w:pPr>
        <w:pStyle w:val="NoSpacing"/>
        <w:rPr>
          <w:sz w:val="16"/>
        </w:rPr>
      </w:pPr>
    </w:p>
    <w:p w14:paraId="516BAD2A" w14:textId="1638B6EB" w:rsidR="00486B5A" w:rsidRDefault="00486B5A" w:rsidP="00486B5A">
      <w:pPr>
        <w:pStyle w:val="NoSpacing"/>
        <w:rPr>
          <w:sz w:val="16"/>
        </w:rPr>
      </w:pPr>
    </w:p>
    <w:p w14:paraId="18CE2087" w14:textId="768AC92E" w:rsidR="00486B5A" w:rsidRDefault="00486B5A" w:rsidP="00486B5A">
      <w:pPr>
        <w:pStyle w:val="NoSpacing"/>
        <w:rPr>
          <w:sz w:val="16"/>
        </w:rPr>
      </w:pPr>
    </w:p>
    <w:p w14:paraId="4554D4A2" w14:textId="7CD345CE" w:rsidR="00486B5A" w:rsidRDefault="00486B5A" w:rsidP="00486B5A">
      <w:pPr>
        <w:pStyle w:val="NoSpacing"/>
        <w:rPr>
          <w:sz w:val="16"/>
        </w:rPr>
      </w:pPr>
    </w:p>
    <w:p w14:paraId="5029FDC0" w14:textId="6D0FAFC6" w:rsidR="00486B5A" w:rsidRDefault="00486B5A" w:rsidP="00486B5A">
      <w:pPr>
        <w:pStyle w:val="NoSpacing"/>
        <w:rPr>
          <w:sz w:val="16"/>
        </w:rPr>
      </w:pPr>
    </w:p>
    <w:p w14:paraId="0DD7401C" w14:textId="5A0DE0E6" w:rsidR="00486B5A" w:rsidRDefault="00486B5A" w:rsidP="00486B5A">
      <w:pPr>
        <w:pStyle w:val="NoSpacing"/>
        <w:rPr>
          <w:sz w:val="16"/>
        </w:rPr>
      </w:pPr>
    </w:p>
    <w:p w14:paraId="6179B391" w14:textId="6D46DB1A" w:rsidR="00486B5A" w:rsidRDefault="00486B5A" w:rsidP="00486B5A">
      <w:pPr>
        <w:pStyle w:val="NoSpacing"/>
        <w:rPr>
          <w:sz w:val="16"/>
        </w:rPr>
      </w:pPr>
    </w:p>
    <w:p w14:paraId="52505EB1" w14:textId="08130C44" w:rsidR="00486B5A" w:rsidRDefault="00486B5A" w:rsidP="00486B5A">
      <w:pPr>
        <w:pStyle w:val="NoSpacing"/>
        <w:rPr>
          <w:sz w:val="16"/>
        </w:rPr>
      </w:pPr>
    </w:p>
    <w:p w14:paraId="5DCA52E9" w14:textId="4816F409" w:rsidR="00486B5A" w:rsidRDefault="00486B5A" w:rsidP="00486B5A">
      <w:pPr>
        <w:pStyle w:val="NoSpacing"/>
        <w:rPr>
          <w:sz w:val="16"/>
        </w:rPr>
      </w:pPr>
    </w:p>
    <w:p w14:paraId="339CD90F" w14:textId="4509FB46" w:rsidR="00486B5A" w:rsidRDefault="00486B5A" w:rsidP="00486B5A">
      <w:pPr>
        <w:pStyle w:val="NoSpacing"/>
        <w:rPr>
          <w:sz w:val="16"/>
        </w:rPr>
      </w:pPr>
    </w:p>
    <w:p w14:paraId="2AF98645" w14:textId="6D51E988" w:rsidR="00486B5A" w:rsidRDefault="00486B5A" w:rsidP="00486B5A">
      <w:pPr>
        <w:pStyle w:val="NoSpacing"/>
        <w:rPr>
          <w:sz w:val="16"/>
        </w:rPr>
      </w:pPr>
    </w:p>
    <w:p w14:paraId="7A79015C" w14:textId="2E6228F1" w:rsidR="00486B5A" w:rsidRDefault="00486B5A" w:rsidP="00486B5A">
      <w:pPr>
        <w:pStyle w:val="NoSpacing"/>
        <w:rPr>
          <w:sz w:val="16"/>
        </w:rPr>
      </w:pPr>
    </w:p>
    <w:p w14:paraId="06C96F36" w14:textId="1B1159FA" w:rsidR="00486B5A" w:rsidRDefault="00486B5A" w:rsidP="00486B5A">
      <w:pPr>
        <w:pStyle w:val="NoSpacing"/>
        <w:rPr>
          <w:sz w:val="16"/>
        </w:rPr>
      </w:pPr>
    </w:p>
    <w:p w14:paraId="03B59182" w14:textId="6E1CB586" w:rsidR="00486B5A" w:rsidRDefault="00486B5A" w:rsidP="00486B5A">
      <w:pPr>
        <w:pStyle w:val="NoSpacing"/>
        <w:rPr>
          <w:sz w:val="16"/>
        </w:rPr>
      </w:pPr>
    </w:p>
    <w:p w14:paraId="5E6CD608" w14:textId="771E13B3" w:rsidR="00486B5A" w:rsidRDefault="00486B5A" w:rsidP="00486B5A">
      <w:pPr>
        <w:pStyle w:val="NoSpacing"/>
        <w:rPr>
          <w:sz w:val="16"/>
        </w:rPr>
      </w:pPr>
    </w:p>
    <w:p w14:paraId="57E6BAAE" w14:textId="5651F027" w:rsidR="00486B5A" w:rsidRDefault="00486B5A" w:rsidP="00486B5A">
      <w:pPr>
        <w:pStyle w:val="NoSpacing"/>
        <w:rPr>
          <w:sz w:val="16"/>
        </w:rPr>
      </w:pPr>
    </w:p>
    <w:p w14:paraId="2076F4D1" w14:textId="00ED3CCC" w:rsidR="00486B5A" w:rsidRDefault="00486B5A" w:rsidP="00486B5A">
      <w:pPr>
        <w:pStyle w:val="NoSpacing"/>
        <w:rPr>
          <w:sz w:val="16"/>
        </w:rPr>
      </w:pPr>
    </w:p>
    <w:p w14:paraId="284206B9" w14:textId="10DB6F6C" w:rsidR="00486B5A" w:rsidRDefault="00486B5A" w:rsidP="00486B5A">
      <w:pPr>
        <w:pStyle w:val="NoSpacing"/>
        <w:rPr>
          <w:sz w:val="16"/>
        </w:rPr>
      </w:pPr>
    </w:p>
    <w:p w14:paraId="4D4E3975" w14:textId="536F11B5" w:rsidR="00486B5A" w:rsidRDefault="00486B5A" w:rsidP="00486B5A">
      <w:pPr>
        <w:pStyle w:val="NoSpacing"/>
        <w:rPr>
          <w:sz w:val="16"/>
        </w:rPr>
      </w:pPr>
    </w:p>
    <w:p w14:paraId="67072970" w14:textId="6BE0394B" w:rsidR="00486B5A" w:rsidRDefault="00486B5A" w:rsidP="00486B5A">
      <w:pPr>
        <w:pStyle w:val="NoSpacing"/>
        <w:rPr>
          <w:sz w:val="16"/>
        </w:rPr>
      </w:pPr>
    </w:p>
    <w:p w14:paraId="1402DEF8" w14:textId="77777777" w:rsidR="00486B5A" w:rsidRDefault="00486B5A" w:rsidP="00486B5A">
      <w:pPr>
        <w:pStyle w:val="NoSpacing"/>
        <w:rPr>
          <w:sz w:val="16"/>
        </w:rPr>
      </w:pPr>
    </w:p>
    <w:p w14:paraId="04494ED6" w14:textId="77777777" w:rsidR="00486B5A" w:rsidRDefault="00486B5A" w:rsidP="00486B5A">
      <w:pPr>
        <w:pStyle w:val="NoSpacing"/>
        <w:rPr>
          <w:sz w:val="16"/>
        </w:rPr>
      </w:pPr>
    </w:p>
    <w:p w14:paraId="0B622BC8" w14:textId="77777777" w:rsidR="00486B5A" w:rsidRDefault="00486B5A" w:rsidP="00486B5A">
      <w:pPr>
        <w:spacing w:after="0" w:line="240" w:lineRule="auto"/>
        <w:jc w:val="center"/>
        <w:rPr>
          <w:rFonts w:cs="Calibri"/>
          <w:b/>
        </w:rPr>
      </w:pPr>
      <w:r>
        <w:rPr>
          <w:rFonts w:cs="Calibri"/>
          <w:b/>
        </w:rPr>
        <w:t>City of Grapevine Parks &amp; Recreation</w:t>
      </w:r>
    </w:p>
    <w:p w14:paraId="5036486F" w14:textId="77777777" w:rsidR="00486B5A" w:rsidRPr="00D2196F" w:rsidRDefault="00486B5A" w:rsidP="00486B5A">
      <w:pPr>
        <w:spacing w:after="0" w:line="240" w:lineRule="auto"/>
        <w:jc w:val="center"/>
        <w:rPr>
          <w:rFonts w:cs="Calibri"/>
          <w:b/>
        </w:rPr>
      </w:pPr>
      <w:r>
        <w:rPr>
          <w:rFonts w:cs="Calibri"/>
          <w:b/>
        </w:rPr>
        <w:t>Code of Ordinances</w:t>
      </w:r>
    </w:p>
    <w:p w14:paraId="4D85ADAE" w14:textId="77777777" w:rsidR="00486B5A" w:rsidRPr="00D2196F" w:rsidRDefault="00486B5A" w:rsidP="00486B5A">
      <w:pPr>
        <w:spacing w:after="0" w:line="240" w:lineRule="auto"/>
        <w:jc w:val="center"/>
        <w:rPr>
          <w:rFonts w:cs="Calibri"/>
          <w:b/>
        </w:rPr>
      </w:pPr>
    </w:p>
    <w:p w14:paraId="1C64C082" w14:textId="77777777" w:rsidR="00486B5A" w:rsidRPr="00D2196F" w:rsidRDefault="00486B5A" w:rsidP="00486B5A">
      <w:pPr>
        <w:spacing w:after="0" w:line="240" w:lineRule="auto"/>
        <w:jc w:val="center"/>
        <w:rPr>
          <w:rFonts w:cs="Calibri"/>
          <w:b/>
        </w:rPr>
      </w:pPr>
      <w:r w:rsidRPr="00D2196F">
        <w:rPr>
          <w:rFonts w:cs="Calibri"/>
          <w:b/>
        </w:rPr>
        <w:t>The following regulations are taken from the Code of Ordinances and are enforceable.</w:t>
      </w:r>
    </w:p>
    <w:p w14:paraId="6039FBF7" w14:textId="77777777" w:rsidR="00486B5A" w:rsidRPr="00D2196F" w:rsidRDefault="00486B5A" w:rsidP="00486B5A">
      <w:pPr>
        <w:spacing w:after="0" w:line="240" w:lineRule="auto"/>
        <w:jc w:val="both"/>
        <w:rPr>
          <w:rFonts w:cs="Calibri"/>
          <w:b/>
        </w:rPr>
      </w:pPr>
    </w:p>
    <w:p w14:paraId="2B840A2C" w14:textId="77777777" w:rsidR="00486B5A" w:rsidRPr="00D2196F" w:rsidRDefault="00486B5A" w:rsidP="00486B5A">
      <w:pPr>
        <w:spacing w:after="0" w:line="240" w:lineRule="auto"/>
        <w:jc w:val="both"/>
        <w:rPr>
          <w:rFonts w:cs="Calibri"/>
          <w:b/>
        </w:rPr>
      </w:pPr>
      <w:r w:rsidRPr="00D2196F">
        <w:rPr>
          <w:rFonts w:cs="Calibri"/>
          <w:b/>
        </w:rPr>
        <w:t>Sec.  6-16</w:t>
      </w:r>
      <w:r w:rsidRPr="00D2196F">
        <w:rPr>
          <w:rFonts w:cs="Calibri"/>
          <w:b/>
        </w:rPr>
        <w:tab/>
      </w:r>
      <w:r w:rsidRPr="00D2196F">
        <w:rPr>
          <w:rFonts w:cs="Calibri"/>
        </w:rPr>
        <w:t>Animal waste is prohibited in parks and on trails</w:t>
      </w:r>
    </w:p>
    <w:p w14:paraId="038712DA" w14:textId="77777777" w:rsidR="00486B5A" w:rsidRPr="00D2196F" w:rsidRDefault="00486B5A" w:rsidP="00486B5A">
      <w:pPr>
        <w:spacing w:after="0" w:line="240" w:lineRule="auto"/>
        <w:jc w:val="both"/>
        <w:rPr>
          <w:rFonts w:cs="Calibri"/>
          <w:b/>
        </w:rPr>
      </w:pPr>
    </w:p>
    <w:p w14:paraId="6FEAF901" w14:textId="77777777" w:rsidR="00486B5A" w:rsidRDefault="00486B5A" w:rsidP="00486B5A">
      <w:pPr>
        <w:spacing w:after="0" w:line="240" w:lineRule="auto"/>
        <w:jc w:val="both"/>
        <w:rPr>
          <w:rFonts w:cs="Calibri"/>
        </w:rPr>
      </w:pPr>
      <w:r w:rsidRPr="00D2196F">
        <w:rPr>
          <w:rFonts w:cs="Calibri"/>
          <w:b/>
        </w:rPr>
        <w:t>Sec. 12-95</w:t>
      </w:r>
      <w:r w:rsidRPr="00D2196F">
        <w:rPr>
          <w:rFonts w:cs="Calibri"/>
          <w:b/>
        </w:rPr>
        <w:tab/>
      </w:r>
      <w:r w:rsidRPr="00D2196F">
        <w:rPr>
          <w:rFonts w:cs="Calibri"/>
        </w:rPr>
        <w:t>Placing refuse, etc., on public property unlawful</w:t>
      </w:r>
    </w:p>
    <w:p w14:paraId="245F83F7" w14:textId="77777777" w:rsidR="00486B5A" w:rsidRDefault="00486B5A" w:rsidP="00486B5A">
      <w:pPr>
        <w:spacing w:after="0" w:line="240" w:lineRule="auto"/>
        <w:jc w:val="both"/>
        <w:rPr>
          <w:rFonts w:cs="Calibri"/>
        </w:rPr>
      </w:pPr>
    </w:p>
    <w:p w14:paraId="7F566415" w14:textId="77777777" w:rsidR="00486B5A" w:rsidRPr="00D2196F" w:rsidRDefault="00486B5A" w:rsidP="00486B5A">
      <w:pPr>
        <w:spacing w:after="0" w:line="240" w:lineRule="auto"/>
        <w:jc w:val="both"/>
        <w:rPr>
          <w:rFonts w:cs="Calibri"/>
          <w:b/>
        </w:rPr>
      </w:pPr>
      <w:r w:rsidRPr="003A5AEA">
        <w:rPr>
          <w:rFonts w:cs="Calibri"/>
          <w:b/>
        </w:rPr>
        <w:t>Sec. 365.012</w:t>
      </w:r>
      <w:r>
        <w:rPr>
          <w:rFonts w:cs="Calibri"/>
        </w:rPr>
        <w:t xml:space="preserve"> </w:t>
      </w:r>
      <w:r>
        <w:rPr>
          <w:rFonts w:cs="Calibri"/>
        </w:rPr>
        <w:tab/>
        <w:t>Health &amp; Safety Code: Illegal dumping; discarding lighted materials; criminal penalties</w:t>
      </w:r>
    </w:p>
    <w:p w14:paraId="304A732A" w14:textId="77777777" w:rsidR="00486B5A" w:rsidRPr="00D2196F" w:rsidRDefault="00486B5A" w:rsidP="00486B5A">
      <w:pPr>
        <w:spacing w:after="0" w:line="240" w:lineRule="auto"/>
        <w:jc w:val="both"/>
        <w:rPr>
          <w:rFonts w:cs="Calibri"/>
          <w:b/>
        </w:rPr>
      </w:pPr>
    </w:p>
    <w:p w14:paraId="3330DDB6" w14:textId="77777777" w:rsidR="00486B5A" w:rsidRPr="00D2196F" w:rsidRDefault="00486B5A" w:rsidP="00486B5A">
      <w:pPr>
        <w:spacing w:after="0" w:line="240" w:lineRule="auto"/>
        <w:jc w:val="both"/>
        <w:rPr>
          <w:rFonts w:cs="Calibri"/>
          <w:b/>
        </w:rPr>
      </w:pPr>
      <w:r w:rsidRPr="00D2196F">
        <w:rPr>
          <w:rFonts w:cs="Calibri"/>
          <w:b/>
        </w:rPr>
        <w:t>Sec. 15-15</w:t>
      </w:r>
      <w:r w:rsidRPr="00D2196F">
        <w:rPr>
          <w:rFonts w:cs="Calibri"/>
          <w:b/>
        </w:rPr>
        <w:tab/>
      </w:r>
      <w:r w:rsidRPr="00D2196F">
        <w:rPr>
          <w:rFonts w:cs="Calibri"/>
        </w:rPr>
        <w:t xml:space="preserve">Damage to public property prohibited </w:t>
      </w:r>
    </w:p>
    <w:p w14:paraId="74B66595" w14:textId="77777777" w:rsidR="00486B5A" w:rsidRPr="00D2196F" w:rsidRDefault="00486B5A" w:rsidP="00486B5A">
      <w:pPr>
        <w:spacing w:after="0" w:line="240" w:lineRule="auto"/>
        <w:jc w:val="both"/>
        <w:rPr>
          <w:rFonts w:cs="Calibri"/>
          <w:b/>
        </w:rPr>
      </w:pPr>
    </w:p>
    <w:p w14:paraId="1463F680" w14:textId="77777777" w:rsidR="00486B5A" w:rsidRPr="00D2196F" w:rsidRDefault="00486B5A" w:rsidP="00486B5A">
      <w:pPr>
        <w:spacing w:after="0" w:line="240" w:lineRule="auto"/>
        <w:jc w:val="both"/>
        <w:rPr>
          <w:rFonts w:cs="Calibri"/>
        </w:rPr>
      </w:pPr>
      <w:r w:rsidRPr="00D2196F">
        <w:rPr>
          <w:rFonts w:cs="Calibri"/>
          <w:b/>
        </w:rPr>
        <w:t>Sec. 16-6</w:t>
      </w:r>
      <w:r w:rsidRPr="00D2196F">
        <w:rPr>
          <w:rFonts w:cs="Calibri"/>
          <w:b/>
        </w:rPr>
        <w:tab/>
      </w:r>
      <w:r w:rsidRPr="00D2196F">
        <w:rPr>
          <w:rFonts w:cs="Calibri"/>
        </w:rPr>
        <w:t>Alcoholic beverages are prohibited in parks</w:t>
      </w:r>
    </w:p>
    <w:p w14:paraId="59F4393B" w14:textId="77777777" w:rsidR="00486B5A" w:rsidRPr="00D2196F" w:rsidRDefault="00486B5A" w:rsidP="00486B5A">
      <w:pPr>
        <w:numPr>
          <w:ilvl w:val="0"/>
          <w:numId w:val="16"/>
        </w:numPr>
        <w:spacing w:after="0" w:line="240" w:lineRule="auto"/>
        <w:jc w:val="both"/>
        <w:rPr>
          <w:rFonts w:cs="Calibri"/>
          <w:b/>
        </w:rPr>
      </w:pPr>
      <w:r w:rsidRPr="00D2196F">
        <w:rPr>
          <w:rFonts w:cs="Calibri"/>
        </w:rPr>
        <w:t>Except as provided by Subsection (b), it shall be unlawful for any person to possess or consume any alcoholic beverage in a public park of the city.</w:t>
      </w:r>
    </w:p>
    <w:p w14:paraId="09447723" w14:textId="77777777" w:rsidR="00486B5A" w:rsidRPr="00D2196F" w:rsidRDefault="00486B5A" w:rsidP="00486B5A">
      <w:pPr>
        <w:numPr>
          <w:ilvl w:val="0"/>
          <w:numId w:val="16"/>
        </w:numPr>
        <w:spacing w:after="0" w:line="240" w:lineRule="auto"/>
        <w:jc w:val="both"/>
        <w:rPr>
          <w:rFonts w:cs="Calibri"/>
          <w:b/>
        </w:rPr>
      </w:pPr>
      <w:r>
        <w:rPr>
          <w:rFonts w:cs="Calibri"/>
        </w:rPr>
        <w:t>Consumption of</w:t>
      </w:r>
      <w:r w:rsidRPr="00D2196F">
        <w:rPr>
          <w:rFonts w:cs="Calibri"/>
        </w:rPr>
        <w:t xml:space="preserve"> alcoholic beverages is permitted at Grapevine Lake and the reservoir area as provided by Section 16-55.</w:t>
      </w:r>
    </w:p>
    <w:p w14:paraId="229B2001" w14:textId="77777777" w:rsidR="00486B5A" w:rsidRPr="00D2196F" w:rsidRDefault="00486B5A" w:rsidP="00486B5A">
      <w:pPr>
        <w:spacing w:after="0" w:line="240" w:lineRule="auto"/>
        <w:jc w:val="both"/>
        <w:rPr>
          <w:rFonts w:cs="Calibri"/>
          <w:b/>
        </w:rPr>
      </w:pPr>
    </w:p>
    <w:p w14:paraId="3427993C" w14:textId="77777777" w:rsidR="00486B5A" w:rsidRPr="00D2196F" w:rsidRDefault="00486B5A" w:rsidP="00486B5A">
      <w:pPr>
        <w:spacing w:after="0" w:line="240" w:lineRule="auto"/>
        <w:jc w:val="both"/>
        <w:rPr>
          <w:rFonts w:cs="Calibri"/>
          <w:b/>
        </w:rPr>
      </w:pPr>
      <w:r w:rsidRPr="00D2196F">
        <w:rPr>
          <w:rFonts w:cs="Calibri"/>
          <w:b/>
        </w:rPr>
        <w:t>Sec. 16-9</w:t>
      </w:r>
      <w:r w:rsidRPr="00D2196F">
        <w:rPr>
          <w:rFonts w:cs="Calibri"/>
          <w:b/>
        </w:rPr>
        <w:tab/>
      </w:r>
      <w:r w:rsidRPr="00D2196F">
        <w:rPr>
          <w:rFonts w:cs="Calibri"/>
        </w:rPr>
        <w:t>Horses are prohibited in parks</w:t>
      </w:r>
    </w:p>
    <w:p w14:paraId="6E2E6896" w14:textId="77777777" w:rsidR="00486B5A" w:rsidRPr="00D2196F" w:rsidRDefault="00486B5A" w:rsidP="00486B5A">
      <w:pPr>
        <w:spacing w:after="0" w:line="240" w:lineRule="auto"/>
        <w:jc w:val="both"/>
        <w:rPr>
          <w:rFonts w:cs="Calibri"/>
          <w:b/>
        </w:rPr>
      </w:pPr>
    </w:p>
    <w:p w14:paraId="056F41E0" w14:textId="77777777" w:rsidR="00486B5A" w:rsidRPr="00D2196F" w:rsidRDefault="00486B5A" w:rsidP="00486B5A">
      <w:pPr>
        <w:spacing w:after="0" w:line="240" w:lineRule="auto"/>
        <w:jc w:val="both"/>
        <w:rPr>
          <w:rFonts w:cs="Calibri"/>
          <w:b/>
        </w:rPr>
      </w:pPr>
      <w:r w:rsidRPr="00D2196F">
        <w:rPr>
          <w:rFonts w:cs="Calibri"/>
          <w:b/>
        </w:rPr>
        <w:t>Sec. 16-10</w:t>
      </w:r>
      <w:r w:rsidRPr="00D2196F">
        <w:rPr>
          <w:rFonts w:cs="Calibri"/>
          <w:b/>
        </w:rPr>
        <w:tab/>
      </w:r>
      <w:r w:rsidRPr="00D2196F">
        <w:rPr>
          <w:rFonts w:cs="Calibri"/>
        </w:rPr>
        <w:t>Vehicular traffic (motorized) is prohibited in public parks and on trails</w:t>
      </w:r>
    </w:p>
    <w:p w14:paraId="183ED9C3" w14:textId="77777777" w:rsidR="00486B5A" w:rsidRPr="00D2196F" w:rsidRDefault="00486B5A" w:rsidP="00486B5A">
      <w:pPr>
        <w:spacing w:after="0" w:line="240" w:lineRule="auto"/>
        <w:jc w:val="both"/>
        <w:rPr>
          <w:rFonts w:cs="Calibri"/>
          <w:b/>
        </w:rPr>
      </w:pPr>
    </w:p>
    <w:p w14:paraId="3E34C7D6" w14:textId="77777777" w:rsidR="00486B5A" w:rsidRPr="00D2196F" w:rsidRDefault="00486B5A" w:rsidP="00486B5A">
      <w:pPr>
        <w:spacing w:after="0" w:line="240" w:lineRule="auto"/>
        <w:jc w:val="both"/>
        <w:rPr>
          <w:rFonts w:cs="Calibri"/>
          <w:b/>
        </w:rPr>
      </w:pPr>
      <w:r w:rsidRPr="00D2196F">
        <w:rPr>
          <w:rFonts w:cs="Calibri"/>
          <w:b/>
        </w:rPr>
        <w:t>Sec. 16-11</w:t>
      </w:r>
      <w:r w:rsidRPr="00D2196F">
        <w:rPr>
          <w:rFonts w:cs="Calibri"/>
          <w:b/>
        </w:rPr>
        <w:tab/>
      </w:r>
      <w:r w:rsidRPr="00D2196F">
        <w:rPr>
          <w:rFonts w:cs="Calibri"/>
        </w:rPr>
        <w:t>Bicycling and skating prohibited on tennis courts and basketball courts</w:t>
      </w:r>
    </w:p>
    <w:p w14:paraId="09E326DA" w14:textId="77777777" w:rsidR="00486B5A" w:rsidRPr="00D2196F" w:rsidRDefault="00486B5A" w:rsidP="00486B5A">
      <w:pPr>
        <w:spacing w:after="0" w:line="240" w:lineRule="auto"/>
        <w:jc w:val="both"/>
        <w:rPr>
          <w:rFonts w:cs="Calibri"/>
          <w:b/>
        </w:rPr>
      </w:pPr>
    </w:p>
    <w:p w14:paraId="6A561EF5" w14:textId="77777777" w:rsidR="00486B5A" w:rsidRPr="00D2196F" w:rsidRDefault="00486B5A" w:rsidP="00486B5A">
      <w:pPr>
        <w:spacing w:after="0" w:line="240" w:lineRule="auto"/>
        <w:jc w:val="both"/>
        <w:rPr>
          <w:rFonts w:cs="Calibri"/>
          <w:b/>
        </w:rPr>
      </w:pPr>
      <w:r w:rsidRPr="00D2196F">
        <w:rPr>
          <w:rFonts w:cs="Calibri"/>
          <w:b/>
        </w:rPr>
        <w:t>Sec. 16-12</w:t>
      </w:r>
      <w:r w:rsidRPr="00D2196F">
        <w:rPr>
          <w:rFonts w:cs="Calibri"/>
          <w:b/>
        </w:rPr>
        <w:tab/>
      </w:r>
      <w:r w:rsidRPr="00D2196F">
        <w:rPr>
          <w:rFonts w:cs="Calibri"/>
        </w:rPr>
        <w:t>Golfing in public parks (including athletic fields) prohibited</w:t>
      </w:r>
    </w:p>
    <w:p w14:paraId="04EE8BD4" w14:textId="77777777" w:rsidR="00486B5A" w:rsidRPr="00D2196F" w:rsidRDefault="00486B5A" w:rsidP="00486B5A">
      <w:pPr>
        <w:spacing w:after="0" w:line="240" w:lineRule="auto"/>
        <w:jc w:val="both"/>
        <w:rPr>
          <w:rFonts w:cs="Calibri"/>
          <w:b/>
        </w:rPr>
      </w:pPr>
    </w:p>
    <w:p w14:paraId="4E76E9EE" w14:textId="77777777" w:rsidR="00486B5A" w:rsidRPr="00D2196F" w:rsidRDefault="00486B5A" w:rsidP="00486B5A">
      <w:pPr>
        <w:spacing w:after="0" w:line="240" w:lineRule="auto"/>
        <w:jc w:val="both"/>
        <w:rPr>
          <w:rFonts w:cs="Calibri"/>
          <w:b/>
        </w:rPr>
      </w:pPr>
      <w:r w:rsidRPr="00D2196F">
        <w:rPr>
          <w:rFonts w:cs="Calibri"/>
          <w:b/>
        </w:rPr>
        <w:t>Sec. 16-13</w:t>
      </w:r>
      <w:r w:rsidRPr="00D2196F">
        <w:rPr>
          <w:rFonts w:cs="Calibri"/>
          <w:b/>
        </w:rPr>
        <w:tab/>
      </w:r>
      <w:r w:rsidRPr="00D2196F">
        <w:rPr>
          <w:rFonts w:cs="Calibri"/>
        </w:rPr>
        <w:t>Glass containers in parks prohibited</w:t>
      </w:r>
    </w:p>
    <w:p w14:paraId="42F925DA" w14:textId="77777777" w:rsidR="00486B5A" w:rsidRPr="00D2196F" w:rsidRDefault="00486B5A" w:rsidP="00486B5A">
      <w:pPr>
        <w:spacing w:after="0" w:line="240" w:lineRule="auto"/>
        <w:jc w:val="both"/>
        <w:rPr>
          <w:rFonts w:cs="Calibri"/>
          <w:b/>
        </w:rPr>
      </w:pPr>
    </w:p>
    <w:p w14:paraId="6B2E0697" w14:textId="77777777" w:rsidR="00486B5A" w:rsidRPr="00D2196F" w:rsidRDefault="00486B5A" w:rsidP="00486B5A">
      <w:pPr>
        <w:spacing w:after="0" w:line="240" w:lineRule="auto"/>
        <w:jc w:val="both"/>
        <w:rPr>
          <w:rFonts w:cs="Calibri"/>
          <w:b/>
        </w:rPr>
      </w:pPr>
      <w:r w:rsidRPr="00D2196F">
        <w:rPr>
          <w:rFonts w:cs="Calibri"/>
          <w:b/>
        </w:rPr>
        <w:t>Sec. 16-14</w:t>
      </w:r>
      <w:r w:rsidRPr="00D2196F">
        <w:rPr>
          <w:rFonts w:cs="Calibri"/>
          <w:b/>
        </w:rPr>
        <w:tab/>
      </w:r>
      <w:r w:rsidRPr="00D2196F">
        <w:rPr>
          <w:rFonts w:cs="Calibri"/>
        </w:rPr>
        <w:t>Park closing—Hours of operation.</w:t>
      </w:r>
    </w:p>
    <w:p w14:paraId="5FBFCC5C" w14:textId="77777777" w:rsidR="00486B5A" w:rsidRPr="00D2196F" w:rsidRDefault="00486B5A" w:rsidP="00486B5A">
      <w:pPr>
        <w:spacing w:after="0" w:line="240" w:lineRule="auto"/>
        <w:ind w:left="1440"/>
        <w:rPr>
          <w:rFonts w:cs="Arial"/>
          <w:lang w:val="en"/>
        </w:rPr>
      </w:pPr>
      <w:r w:rsidRPr="00D2196F">
        <w:rPr>
          <w:rFonts w:cs="Arial"/>
          <w:lang w:val="en"/>
        </w:rPr>
        <w:t xml:space="preserve">(a) All neighborhood </w:t>
      </w:r>
      <w:r w:rsidRPr="00D2196F">
        <w:rPr>
          <w:rFonts w:cs="Arial"/>
          <w:iCs/>
          <w:lang w:val="en"/>
        </w:rPr>
        <w:t>parks</w:t>
      </w:r>
      <w:r w:rsidRPr="00D2196F">
        <w:rPr>
          <w:rFonts w:cs="Arial"/>
          <w:lang w:val="en"/>
        </w:rPr>
        <w:t xml:space="preserve"> and joint use school </w:t>
      </w:r>
      <w:r w:rsidRPr="00D2196F">
        <w:rPr>
          <w:rFonts w:cs="Arial"/>
          <w:iCs/>
          <w:lang w:val="en"/>
        </w:rPr>
        <w:t>park</w:t>
      </w:r>
      <w:r w:rsidRPr="00D2196F">
        <w:rPr>
          <w:rFonts w:cs="Arial"/>
          <w:lang w:val="en"/>
        </w:rPr>
        <w:t xml:space="preserve"> sites, being those </w:t>
      </w:r>
      <w:r w:rsidRPr="00D2196F">
        <w:rPr>
          <w:rFonts w:cs="Arial"/>
          <w:iCs/>
          <w:lang w:val="en"/>
        </w:rPr>
        <w:t>parks</w:t>
      </w:r>
      <w:r w:rsidRPr="00D2196F">
        <w:rPr>
          <w:rFonts w:cs="Arial"/>
          <w:lang w:val="en"/>
        </w:rPr>
        <w:t xml:space="preserve"> that do not exceed three acres in size and serve residents within a limited area or neighborhood, have limited facilities, and are owned or leased by the City of Grapevine, shall be closed to the public from one-half hour after sunset to one-half hour before sunrise. </w:t>
      </w:r>
    </w:p>
    <w:p w14:paraId="5C0FC8DA" w14:textId="77777777" w:rsidR="00486B5A" w:rsidRPr="00D2196F" w:rsidRDefault="00486B5A" w:rsidP="00486B5A">
      <w:pPr>
        <w:spacing w:after="0" w:line="240" w:lineRule="auto"/>
        <w:ind w:left="1440"/>
        <w:rPr>
          <w:rFonts w:cs="Arial"/>
          <w:lang w:val="en"/>
        </w:rPr>
      </w:pPr>
      <w:r w:rsidRPr="00D2196F">
        <w:rPr>
          <w:rFonts w:cs="Arial"/>
          <w:lang w:val="en"/>
        </w:rPr>
        <w:t xml:space="preserve">(b) The following City leased </w:t>
      </w:r>
      <w:r w:rsidRPr="00D2196F">
        <w:rPr>
          <w:rFonts w:cs="Arial"/>
          <w:iCs/>
          <w:lang w:val="en"/>
        </w:rPr>
        <w:t>parks,</w:t>
      </w:r>
      <w:r w:rsidRPr="00D2196F">
        <w:rPr>
          <w:rFonts w:cs="Arial"/>
          <w:lang w:val="en"/>
        </w:rPr>
        <w:t xml:space="preserve"> Lakeview Park, </w:t>
      </w:r>
      <w:proofErr w:type="spellStart"/>
      <w:r w:rsidRPr="00D2196F">
        <w:rPr>
          <w:rFonts w:cs="Arial"/>
          <w:lang w:val="en"/>
        </w:rPr>
        <w:t>Meadowmere</w:t>
      </w:r>
      <w:proofErr w:type="spellEnd"/>
      <w:r w:rsidRPr="00D2196F">
        <w:rPr>
          <w:rFonts w:cs="Arial"/>
          <w:lang w:val="en"/>
        </w:rPr>
        <w:t xml:space="preserve"> Park and Rockledge Park, will be closed to the public at the hours posted at the entrance of the </w:t>
      </w:r>
      <w:r w:rsidRPr="00D2196F">
        <w:rPr>
          <w:rFonts w:cs="Arial"/>
          <w:iCs/>
          <w:lang w:val="en"/>
        </w:rPr>
        <w:t>parks</w:t>
      </w:r>
      <w:r w:rsidRPr="00D2196F">
        <w:rPr>
          <w:rFonts w:cs="Arial"/>
          <w:lang w:val="en"/>
        </w:rPr>
        <w:t xml:space="preserve">. Anyone in the leased </w:t>
      </w:r>
      <w:r w:rsidRPr="00D2196F">
        <w:rPr>
          <w:rFonts w:cs="Arial"/>
          <w:iCs/>
          <w:lang w:val="en"/>
        </w:rPr>
        <w:t>parks</w:t>
      </w:r>
      <w:r w:rsidRPr="00D2196F">
        <w:rPr>
          <w:rFonts w:cs="Arial"/>
          <w:lang w:val="en"/>
        </w:rPr>
        <w:t xml:space="preserve"> above after the closing of the </w:t>
      </w:r>
      <w:r w:rsidRPr="00D2196F">
        <w:rPr>
          <w:rFonts w:cs="Arial"/>
          <w:iCs/>
          <w:lang w:val="en"/>
        </w:rPr>
        <w:t>park</w:t>
      </w:r>
      <w:r w:rsidRPr="00D2196F">
        <w:rPr>
          <w:rFonts w:cs="Arial"/>
          <w:lang w:val="en"/>
        </w:rPr>
        <w:t xml:space="preserve"> shall be in violation of the ordinance and punishable by fine. The city manager, or his designee, is authorized to establish the hours of said </w:t>
      </w:r>
      <w:r w:rsidRPr="00D2196F">
        <w:rPr>
          <w:rFonts w:cs="Arial"/>
          <w:iCs/>
          <w:lang w:val="en"/>
        </w:rPr>
        <w:t>parks</w:t>
      </w:r>
      <w:r w:rsidRPr="00D2196F">
        <w:rPr>
          <w:rFonts w:cs="Arial"/>
          <w:lang w:val="en"/>
        </w:rPr>
        <w:t xml:space="preserve"> and to post signs at the entrance to said </w:t>
      </w:r>
      <w:r w:rsidRPr="00D2196F">
        <w:rPr>
          <w:rFonts w:cs="Arial"/>
          <w:iCs/>
          <w:lang w:val="en"/>
        </w:rPr>
        <w:t>parks</w:t>
      </w:r>
      <w:r w:rsidRPr="00D2196F">
        <w:rPr>
          <w:rFonts w:cs="Arial"/>
          <w:lang w:val="en"/>
        </w:rPr>
        <w:t xml:space="preserve"> displaying the hours for the </w:t>
      </w:r>
      <w:r w:rsidRPr="00D2196F">
        <w:rPr>
          <w:rFonts w:cs="Arial"/>
          <w:iCs/>
          <w:lang w:val="en"/>
        </w:rPr>
        <w:t>parks</w:t>
      </w:r>
      <w:r w:rsidRPr="00D2196F">
        <w:rPr>
          <w:rFonts w:cs="Arial"/>
          <w:lang w:val="en"/>
        </w:rPr>
        <w:t xml:space="preserve">. </w:t>
      </w:r>
    </w:p>
    <w:p w14:paraId="64992E75" w14:textId="77777777" w:rsidR="00486B5A" w:rsidRPr="00D2196F" w:rsidRDefault="00486B5A" w:rsidP="00486B5A">
      <w:pPr>
        <w:spacing w:after="0" w:line="240" w:lineRule="auto"/>
        <w:ind w:left="1440"/>
        <w:rPr>
          <w:rFonts w:cs="Arial"/>
          <w:lang w:val="en"/>
        </w:rPr>
      </w:pPr>
      <w:r w:rsidRPr="00D2196F">
        <w:rPr>
          <w:rFonts w:cs="Arial"/>
          <w:lang w:val="en"/>
        </w:rPr>
        <w:t xml:space="preserve">(c) All other </w:t>
      </w:r>
      <w:r w:rsidRPr="00D2196F">
        <w:rPr>
          <w:rFonts w:cs="Arial"/>
          <w:iCs/>
          <w:lang w:val="en"/>
        </w:rPr>
        <w:t>park</w:t>
      </w:r>
      <w:r w:rsidRPr="00D2196F">
        <w:rPr>
          <w:rFonts w:cs="Arial"/>
          <w:lang w:val="en"/>
        </w:rPr>
        <w:t xml:space="preserve"> areas owned or leased by the city shall be closed to the public from 10:00 p.m. until 5:00 a.m. each day, except as provided by authorization from the City Manager or the City Manager’s designee.</w:t>
      </w:r>
    </w:p>
    <w:p w14:paraId="6398217B" w14:textId="77777777" w:rsidR="00486B5A" w:rsidRDefault="00486B5A" w:rsidP="00486B5A">
      <w:pPr>
        <w:spacing w:after="0" w:line="240" w:lineRule="auto"/>
        <w:jc w:val="both"/>
        <w:rPr>
          <w:rFonts w:cs="Calibri"/>
          <w:b/>
        </w:rPr>
      </w:pPr>
    </w:p>
    <w:p w14:paraId="5E4969DC" w14:textId="77777777" w:rsidR="00486B5A" w:rsidRPr="00D2196F" w:rsidRDefault="00486B5A" w:rsidP="00486B5A">
      <w:pPr>
        <w:spacing w:after="0" w:line="240" w:lineRule="auto"/>
        <w:jc w:val="both"/>
        <w:rPr>
          <w:rFonts w:cs="Calibri"/>
        </w:rPr>
      </w:pPr>
      <w:r w:rsidRPr="00D2196F">
        <w:rPr>
          <w:rFonts w:cs="Calibri"/>
          <w:b/>
        </w:rPr>
        <w:t>Sec. 16-16</w:t>
      </w:r>
      <w:r w:rsidRPr="00D2196F">
        <w:rPr>
          <w:rFonts w:cs="Calibri"/>
          <w:b/>
        </w:rPr>
        <w:tab/>
      </w:r>
      <w:r w:rsidRPr="00D2196F">
        <w:rPr>
          <w:rFonts w:cs="Calibri"/>
        </w:rPr>
        <w:t>Athletic Field Closure</w:t>
      </w:r>
    </w:p>
    <w:p w14:paraId="416F18A1" w14:textId="77777777" w:rsidR="00486B5A" w:rsidRPr="00D2196F" w:rsidRDefault="00486B5A" w:rsidP="00486B5A">
      <w:pPr>
        <w:pStyle w:val="content1"/>
        <w:spacing w:after="0"/>
        <w:ind w:left="1440"/>
        <w:rPr>
          <w:rFonts w:ascii="Calibri" w:hAnsi="Calibri" w:cs="Calibri"/>
          <w:sz w:val="22"/>
          <w:szCs w:val="22"/>
        </w:rPr>
      </w:pPr>
      <w:r w:rsidRPr="00D2196F">
        <w:rPr>
          <w:rFonts w:ascii="Calibri" w:hAnsi="Calibri" w:cs="Calibri"/>
          <w:sz w:val="22"/>
          <w:szCs w:val="22"/>
        </w:rPr>
        <w:t xml:space="preserve">(a) It shall be unlawful for any person to trespass onto any athletic field that has been posted "Closed due to Maintenance/Field Conditions". </w:t>
      </w:r>
    </w:p>
    <w:p w14:paraId="5E10AE0E" w14:textId="77777777" w:rsidR="00486B5A" w:rsidRPr="00D2196F" w:rsidRDefault="00486B5A" w:rsidP="00486B5A">
      <w:pPr>
        <w:pStyle w:val="incr0"/>
        <w:spacing w:after="0"/>
        <w:ind w:left="1440"/>
        <w:rPr>
          <w:rFonts w:ascii="Calibri" w:hAnsi="Calibri" w:cs="Calibri"/>
          <w:sz w:val="22"/>
          <w:szCs w:val="22"/>
        </w:rPr>
      </w:pPr>
      <w:r w:rsidRPr="00D2196F">
        <w:rPr>
          <w:rFonts w:ascii="Calibri" w:hAnsi="Calibri" w:cs="Calibri"/>
          <w:sz w:val="22"/>
          <w:szCs w:val="22"/>
        </w:rPr>
        <w:t>(b)  The city manager or his designated representative is directed to post signs giving notice that such action is prohibited in designated areas of public parks.</w:t>
      </w:r>
    </w:p>
    <w:p w14:paraId="40F2398F" w14:textId="77777777" w:rsidR="00486B5A" w:rsidRDefault="00486B5A" w:rsidP="00486B5A">
      <w:pPr>
        <w:pStyle w:val="incr0"/>
        <w:spacing w:after="0"/>
        <w:rPr>
          <w:rFonts w:ascii="Calibri" w:hAnsi="Calibri" w:cs="Calibri"/>
          <w:b/>
          <w:bCs/>
          <w:sz w:val="22"/>
          <w:szCs w:val="22"/>
        </w:rPr>
      </w:pPr>
    </w:p>
    <w:p w14:paraId="27970110" w14:textId="77777777" w:rsidR="00486B5A" w:rsidRPr="00D2196F" w:rsidRDefault="00486B5A" w:rsidP="00486B5A">
      <w:pPr>
        <w:pStyle w:val="incr0"/>
        <w:spacing w:after="0"/>
        <w:rPr>
          <w:rFonts w:ascii="Calibri" w:hAnsi="Calibri" w:cs="Calibri"/>
          <w:b/>
          <w:bCs/>
          <w:sz w:val="22"/>
          <w:szCs w:val="22"/>
        </w:rPr>
      </w:pPr>
      <w:r w:rsidRPr="00D2196F">
        <w:rPr>
          <w:rFonts w:ascii="Calibri" w:hAnsi="Calibri" w:cs="Calibri"/>
          <w:b/>
          <w:bCs/>
          <w:sz w:val="22"/>
          <w:szCs w:val="22"/>
        </w:rPr>
        <w:t>Sec. 16-17</w:t>
      </w:r>
      <w:r w:rsidRPr="00D2196F">
        <w:rPr>
          <w:rFonts w:ascii="Calibri" w:hAnsi="Calibri" w:cs="Calibri"/>
          <w:b/>
          <w:bCs/>
          <w:sz w:val="22"/>
          <w:szCs w:val="22"/>
        </w:rPr>
        <w:tab/>
      </w:r>
      <w:r w:rsidRPr="00D2196F">
        <w:rPr>
          <w:rFonts w:ascii="Calibri" w:hAnsi="Calibri" w:cs="Calibri"/>
          <w:bCs/>
          <w:sz w:val="22"/>
          <w:szCs w:val="22"/>
        </w:rPr>
        <w:t>Fishing or jumping from bridges and right-of-way unlawful</w:t>
      </w:r>
    </w:p>
    <w:p w14:paraId="67107BAE" w14:textId="77777777" w:rsidR="00486B5A" w:rsidRDefault="00486B5A" w:rsidP="00486B5A">
      <w:pPr>
        <w:pStyle w:val="incr0"/>
        <w:spacing w:after="0"/>
        <w:rPr>
          <w:rFonts w:ascii="Calibri" w:hAnsi="Calibri" w:cs="Calibri"/>
          <w:b/>
          <w:bCs/>
          <w:sz w:val="22"/>
          <w:szCs w:val="22"/>
        </w:rPr>
      </w:pPr>
    </w:p>
    <w:p w14:paraId="7E65BD3D" w14:textId="77777777" w:rsidR="00486B5A" w:rsidRPr="00D2196F" w:rsidRDefault="00486B5A" w:rsidP="00486B5A">
      <w:pPr>
        <w:pStyle w:val="incr0"/>
        <w:spacing w:after="0"/>
        <w:rPr>
          <w:rFonts w:ascii="Calibri" w:hAnsi="Calibri" w:cs="Calibri"/>
          <w:bCs/>
          <w:sz w:val="22"/>
          <w:szCs w:val="22"/>
        </w:rPr>
      </w:pPr>
      <w:r w:rsidRPr="00D2196F">
        <w:rPr>
          <w:rFonts w:ascii="Calibri" w:hAnsi="Calibri" w:cs="Calibri"/>
          <w:b/>
          <w:bCs/>
          <w:sz w:val="22"/>
          <w:szCs w:val="22"/>
        </w:rPr>
        <w:t>Sec. 16-18</w:t>
      </w:r>
      <w:r w:rsidRPr="00D2196F">
        <w:rPr>
          <w:rFonts w:ascii="Calibri" w:hAnsi="Calibri" w:cs="Calibri"/>
          <w:b/>
          <w:bCs/>
          <w:sz w:val="22"/>
          <w:szCs w:val="22"/>
        </w:rPr>
        <w:tab/>
      </w:r>
      <w:r w:rsidRPr="00D2196F">
        <w:rPr>
          <w:rFonts w:ascii="Calibri" w:hAnsi="Calibri" w:cs="Calibri"/>
          <w:bCs/>
          <w:sz w:val="22"/>
          <w:szCs w:val="22"/>
        </w:rPr>
        <w:t xml:space="preserve">Tobacco and e-cigarette free parks and park facilities </w:t>
      </w:r>
    </w:p>
    <w:p w14:paraId="2019D71B" w14:textId="77777777" w:rsidR="00486B5A" w:rsidRDefault="00486B5A" w:rsidP="00486B5A">
      <w:pPr>
        <w:pStyle w:val="incr0"/>
        <w:spacing w:after="0"/>
        <w:rPr>
          <w:rFonts w:ascii="Calibri" w:hAnsi="Calibri" w:cs="Calibri"/>
          <w:b/>
          <w:bCs/>
          <w:sz w:val="22"/>
          <w:szCs w:val="22"/>
        </w:rPr>
      </w:pPr>
    </w:p>
    <w:p w14:paraId="1A5DE9B9" w14:textId="77777777" w:rsidR="00486B5A" w:rsidRPr="00D2196F" w:rsidRDefault="00486B5A" w:rsidP="00486B5A">
      <w:pPr>
        <w:pStyle w:val="incr0"/>
        <w:spacing w:after="0"/>
        <w:rPr>
          <w:rFonts w:ascii="Calibri" w:hAnsi="Calibri" w:cs="Calibri"/>
          <w:bCs/>
          <w:sz w:val="22"/>
          <w:szCs w:val="22"/>
        </w:rPr>
      </w:pPr>
      <w:r w:rsidRPr="00D2196F">
        <w:rPr>
          <w:rFonts w:ascii="Calibri" w:hAnsi="Calibri" w:cs="Calibri"/>
          <w:b/>
          <w:bCs/>
          <w:sz w:val="22"/>
          <w:szCs w:val="22"/>
        </w:rPr>
        <w:t>Sec. 16-19</w:t>
      </w:r>
      <w:r w:rsidRPr="00D2196F">
        <w:rPr>
          <w:rFonts w:ascii="Calibri" w:hAnsi="Calibri" w:cs="Calibri"/>
          <w:bCs/>
          <w:sz w:val="22"/>
          <w:szCs w:val="22"/>
        </w:rPr>
        <w:tab/>
        <w:t>Youth programs standards of care</w:t>
      </w:r>
    </w:p>
    <w:p w14:paraId="1FDC198D" w14:textId="77777777" w:rsidR="00486B5A" w:rsidRDefault="00486B5A" w:rsidP="00486B5A">
      <w:pPr>
        <w:pStyle w:val="incr0"/>
        <w:spacing w:after="0"/>
        <w:rPr>
          <w:rFonts w:ascii="Calibri" w:hAnsi="Calibri" w:cs="Calibri"/>
          <w:b/>
          <w:bCs/>
          <w:sz w:val="22"/>
          <w:szCs w:val="22"/>
        </w:rPr>
      </w:pPr>
    </w:p>
    <w:p w14:paraId="59CD0AAA" w14:textId="77777777" w:rsidR="00486B5A" w:rsidRPr="00D2196F" w:rsidRDefault="00486B5A" w:rsidP="00486B5A">
      <w:pPr>
        <w:pStyle w:val="incr0"/>
        <w:spacing w:after="0"/>
        <w:rPr>
          <w:rFonts w:ascii="Calibri" w:hAnsi="Calibri" w:cs="Calibri"/>
          <w:bCs/>
          <w:sz w:val="22"/>
          <w:szCs w:val="22"/>
        </w:rPr>
      </w:pPr>
      <w:r w:rsidRPr="00D2196F">
        <w:rPr>
          <w:rFonts w:ascii="Calibri" w:hAnsi="Calibri" w:cs="Calibri"/>
          <w:b/>
          <w:bCs/>
          <w:sz w:val="22"/>
          <w:szCs w:val="22"/>
        </w:rPr>
        <w:t>Sec. 16-20</w:t>
      </w:r>
      <w:r w:rsidRPr="00D2196F">
        <w:rPr>
          <w:rFonts w:ascii="Calibri" w:hAnsi="Calibri" w:cs="Calibri"/>
          <w:bCs/>
          <w:sz w:val="22"/>
          <w:szCs w:val="22"/>
        </w:rPr>
        <w:tab/>
        <w:t>Firearms and other weapons</w:t>
      </w:r>
    </w:p>
    <w:p w14:paraId="2A1F10CC" w14:textId="77777777" w:rsidR="00486B5A" w:rsidRPr="00D2196F" w:rsidRDefault="00486B5A" w:rsidP="00486B5A">
      <w:pPr>
        <w:pStyle w:val="incr0"/>
        <w:numPr>
          <w:ilvl w:val="0"/>
          <w:numId w:val="15"/>
        </w:numPr>
        <w:spacing w:after="0"/>
        <w:rPr>
          <w:rFonts w:ascii="Calibri" w:hAnsi="Calibri" w:cs="Calibri"/>
          <w:sz w:val="22"/>
          <w:szCs w:val="22"/>
        </w:rPr>
      </w:pPr>
      <w:r w:rsidRPr="00D2196F">
        <w:rPr>
          <w:rFonts w:ascii="Calibri" w:hAnsi="Calibri" w:cs="Calibri"/>
          <w:bCs/>
          <w:sz w:val="22"/>
          <w:szCs w:val="22"/>
        </w:rPr>
        <w:t xml:space="preserve">It shall be unlawful for a person, other than peace officers and those persons licensed to carry a handgun under the authority of Subchapter H, Chapter 411, </w:t>
      </w:r>
      <w:r w:rsidRPr="00D2196F">
        <w:rPr>
          <w:rFonts w:ascii="Calibri" w:hAnsi="Calibri" w:cs="Calibri"/>
          <w:bCs/>
          <w:sz w:val="22"/>
          <w:szCs w:val="22"/>
        </w:rPr>
        <w:lastRenderedPageBreak/>
        <w:t>Government Code, to possess, exhibit or display a firearm or air gun in any public park, athletic field, or recreational facility.</w:t>
      </w:r>
    </w:p>
    <w:p w14:paraId="04D43150" w14:textId="77777777" w:rsidR="00486B5A" w:rsidRDefault="00486B5A" w:rsidP="00486B5A">
      <w:pPr>
        <w:pStyle w:val="incr0"/>
        <w:spacing w:after="0"/>
        <w:rPr>
          <w:rFonts w:ascii="Calibri" w:hAnsi="Calibri" w:cs="Calibri"/>
          <w:b/>
          <w:bCs/>
          <w:sz w:val="22"/>
          <w:szCs w:val="22"/>
        </w:rPr>
      </w:pPr>
    </w:p>
    <w:p w14:paraId="5B747D50" w14:textId="77777777" w:rsidR="00486B5A" w:rsidRPr="00D2196F" w:rsidRDefault="00486B5A" w:rsidP="00486B5A">
      <w:pPr>
        <w:pStyle w:val="incr0"/>
        <w:spacing w:after="0"/>
        <w:rPr>
          <w:rFonts w:ascii="Calibri" w:hAnsi="Calibri" w:cs="Calibri"/>
          <w:bCs/>
          <w:sz w:val="22"/>
          <w:szCs w:val="22"/>
        </w:rPr>
      </w:pPr>
      <w:r w:rsidRPr="00D2196F">
        <w:rPr>
          <w:rFonts w:ascii="Calibri" w:hAnsi="Calibri" w:cs="Calibri"/>
          <w:b/>
          <w:bCs/>
          <w:sz w:val="22"/>
          <w:szCs w:val="22"/>
        </w:rPr>
        <w:t>Sec. 16-21</w:t>
      </w:r>
      <w:r w:rsidRPr="00D2196F">
        <w:rPr>
          <w:rFonts w:ascii="Calibri" w:hAnsi="Calibri" w:cs="Calibri"/>
          <w:bCs/>
          <w:sz w:val="22"/>
          <w:szCs w:val="22"/>
        </w:rPr>
        <w:tab/>
        <w:t>Permit required for non-sponsored organized groups and commercial trainers</w:t>
      </w:r>
    </w:p>
    <w:p w14:paraId="1EF84932" w14:textId="77777777" w:rsidR="00486B5A" w:rsidRDefault="00486B5A" w:rsidP="00486B5A">
      <w:pPr>
        <w:pStyle w:val="incr0"/>
        <w:spacing w:after="0"/>
        <w:rPr>
          <w:rFonts w:ascii="Calibri" w:hAnsi="Calibri" w:cs="Calibri"/>
          <w:b/>
          <w:bCs/>
          <w:sz w:val="22"/>
          <w:szCs w:val="22"/>
        </w:rPr>
      </w:pPr>
    </w:p>
    <w:p w14:paraId="361CC28E" w14:textId="77777777" w:rsidR="00486B5A" w:rsidRPr="00D2196F" w:rsidRDefault="00486B5A" w:rsidP="00486B5A">
      <w:pPr>
        <w:pStyle w:val="incr0"/>
        <w:spacing w:after="0"/>
        <w:rPr>
          <w:rFonts w:ascii="Calibri" w:hAnsi="Calibri" w:cs="Calibri"/>
          <w:bCs/>
          <w:sz w:val="22"/>
          <w:szCs w:val="22"/>
        </w:rPr>
      </w:pPr>
      <w:r w:rsidRPr="00D2196F">
        <w:rPr>
          <w:rFonts w:ascii="Calibri" w:hAnsi="Calibri" w:cs="Calibri"/>
          <w:b/>
          <w:bCs/>
          <w:sz w:val="22"/>
          <w:szCs w:val="22"/>
        </w:rPr>
        <w:t>Sec. 16-46</w:t>
      </w:r>
      <w:r w:rsidRPr="00D2196F">
        <w:rPr>
          <w:rFonts w:ascii="Calibri" w:hAnsi="Calibri" w:cs="Calibri"/>
          <w:bCs/>
          <w:sz w:val="22"/>
          <w:szCs w:val="22"/>
        </w:rPr>
        <w:tab/>
        <w:t>Fires</w:t>
      </w:r>
    </w:p>
    <w:p w14:paraId="08608EB1" w14:textId="77777777" w:rsidR="00486B5A" w:rsidRPr="00D2196F" w:rsidRDefault="00486B5A" w:rsidP="00486B5A">
      <w:pPr>
        <w:pStyle w:val="incr0"/>
        <w:numPr>
          <w:ilvl w:val="0"/>
          <w:numId w:val="18"/>
        </w:numPr>
        <w:spacing w:after="0"/>
        <w:rPr>
          <w:rFonts w:ascii="Calibri" w:hAnsi="Calibri" w:cs="Calibri"/>
          <w:sz w:val="22"/>
          <w:szCs w:val="22"/>
        </w:rPr>
      </w:pPr>
      <w:r w:rsidRPr="00D2196F">
        <w:rPr>
          <w:rFonts w:ascii="Calibri" w:hAnsi="Calibri" w:cs="Calibri"/>
          <w:bCs/>
          <w:sz w:val="22"/>
          <w:szCs w:val="22"/>
        </w:rPr>
        <w:t>Gasoline and other fuels, except that which is contained in storage tanks of vehicles, vessels, camping equipment, or hand portable containers shall not be carried onto or stored within Grapevine Lake or the reservoir area without permission of the city manager.</w:t>
      </w:r>
    </w:p>
    <w:p w14:paraId="7B4ECC40" w14:textId="77777777" w:rsidR="00486B5A" w:rsidRPr="00D2196F" w:rsidRDefault="00486B5A" w:rsidP="00486B5A">
      <w:pPr>
        <w:pStyle w:val="incr0"/>
        <w:numPr>
          <w:ilvl w:val="0"/>
          <w:numId w:val="18"/>
        </w:numPr>
        <w:spacing w:after="0"/>
        <w:rPr>
          <w:rFonts w:ascii="Calibri" w:hAnsi="Calibri" w:cs="Calibri"/>
          <w:sz w:val="22"/>
          <w:szCs w:val="22"/>
        </w:rPr>
      </w:pPr>
      <w:r w:rsidRPr="00D2196F">
        <w:rPr>
          <w:rFonts w:ascii="Calibri" w:hAnsi="Calibri" w:cs="Calibri"/>
          <w:bCs/>
          <w:sz w:val="22"/>
          <w:szCs w:val="22"/>
        </w:rPr>
        <w:t>Fires shall be confined to fireplaces, grills, and not left unattended and must be completely extinguished prior to departure.</w:t>
      </w:r>
    </w:p>
    <w:p w14:paraId="18FEBD0C" w14:textId="77777777" w:rsidR="00486B5A" w:rsidRDefault="00486B5A" w:rsidP="00486B5A">
      <w:pPr>
        <w:spacing w:after="0" w:line="240" w:lineRule="auto"/>
        <w:jc w:val="both"/>
        <w:rPr>
          <w:rFonts w:cs="Calibri"/>
          <w:b/>
        </w:rPr>
      </w:pPr>
    </w:p>
    <w:p w14:paraId="7FA72A55" w14:textId="77777777" w:rsidR="00486B5A" w:rsidRPr="00D2196F" w:rsidRDefault="00486B5A" w:rsidP="00486B5A">
      <w:pPr>
        <w:spacing w:after="0" w:line="240" w:lineRule="auto"/>
        <w:jc w:val="both"/>
        <w:rPr>
          <w:rFonts w:cs="Calibri"/>
        </w:rPr>
      </w:pPr>
      <w:r w:rsidRPr="00D2196F">
        <w:rPr>
          <w:rFonts w:cs="Calibri"/>
          <w:b/>
        </w:rPr>
        <w:t>Sec. 16-47</w:t>
      </w:r>
      <w:r w:rsidRPr="00D2196F">
        <w:rPr>
          <w:rFonts w:cs="Calibri"/>
          <w:b/>
        </w:rPr>
        <w:tab/>
      </w:r>
      <w:r w:rsidRPr="00D2196F">
        <w:rPr>
          <w:rFonts w:cs="Calibri"/>
        </w:rPr>
        <w:t>Leash Law in effect</w:t>
      </w:r>
    </w:p>
    <w:p w14:paraId="4B0FE8D4" w14:textId="77777777" w:rsidR="00486B5A" w:rsidRPr="008D65F7" w:rsidRDefault="00486B5A" w:rsidP="00486B5A">
      <w:pPr>
        <w:numPr>
          <w:ilvl w:val="0"/>
          <w:numId w:val="17"/>
        </w:numPr>
        <w:spacing w:after="0" w:line="240" w:lineRule="auto"/>
        <w:jc w:val="both"/>
        <w:rPr>
          <w:rFonts w:cs="Calibri"/>
          <w:b/>
        </w:rPr>
      </w:pPr>
      <w:r w:rsidRPr="00D2196F">
        <w:rPr>
          <w:rFonts w:cs="Calibri"/>
        </w:rPr>
        <w:t>No person shall bring or allow horses, cattle, or other livestock in camping, picnic, swimming, or other recreation areas except in areas designated by the city manager.</w:t>
      </w:r>
    </w:p>
    <w:p w14:paraId="3C63E0DC" w14:textId="77777777" w:rsidR="00486B5A" w:rsidRPr="00C75651" w:rsidRDefault="00486B5A" w:rsidP="00486B5A">
      <w:pPr>
        <w:numPr>
          <w:ilvl w:val="0"/>
          <w:numId w:val="17"/>
        </w:numPr>
        <w:spacing w:after="0" w:line="240" w:lineRule="auto"/>
        <w:jc w:val="both"/>
        <w:rPr>
          <w:rFonts w:cs="Calibri"/>
          <w:b/>
        </w:rPr>
      </w:pPr>
      <w:r w:rsidRPr="00C75651">
        <w:rPr>
          <w:rFonts w:cs="Calibri"/>
          <w:color w:val="313335"/>
          <w:spacing w:val="2"/>
          <w:lang w:val="en"/>
        </w:rPr>
        <w:t>No person shall bring dogs, cats, or other pets into developed recreation areas unless penned, caged, or on a leash under six feet in length, or otherwise under physical restraint at all times</w:t>
      </w:r>
    </w:p>
    <w:p w14:paraId="5EB63B93" w14:textId="77777777" w:rsidR="00486B5A" w:rsidRPr="00D2196F" w:rsidRDefault="00486B5A" w:rsidP="00486B5A">
      <w:pPr>
        <w:spacing w:after="0" w:line="240" w:lineRule="auto"/>
        <w:jc w:val="both"/>
        <w:rPr>
          <w:rFonts w:cs="Calibri"/>
          <w:b/>
        </w:rPr>
      </w:pPr>
    </w:p>
    <w:p w14:paraId="10186693" w14:textId="77777777" w:rsidR="00486B5A" w:rsidRPr="00D2196F" w:rsidRDefault="00486B5A" w:rsidP="00486B5A">
      <w:pPr>
        <w:spacing w:after="0" w:line="240" w:lineRule="auto"/>
        <w:jc w:val="both"/>
        <w:rPr>
          <w:rFonts w:cs="Calibri"/>
        </w:rPr>
      </w:pPr>
      <w:r w:rsidRPr="00D2196F">
        <w:rPr>
          <w:rFonts w:cs="Calibri"/>
          <w:b/>
        </w:rPr>
        <w:t>Sec. 16-48</w:t>
      </w:r>
      <w:r w:rsidRPr="00D2196F">
        <w:rPr>
          <w:rFonts w:cs="Calibri"/>
          <w:b/>
        </w:rPr>
        <w:tab/>
      </w:r>
      <w:r w:rsidRPr="00D2196F">
        <w:rPr>
          <w:rFonts w:cs="Calibri"/>
        </w:rPr>
        <w:t>Explosives, firearms, other weapons and fireworks are prohibited</w:t>
      </w:r>
    </w:p>
    <w:p w14:paraId="1323C5A9" w14:textId="77777777" w:rsidR="00486B5A" w:rsidRPr="00D2196F" w:rsidRDefault="00486B5A" w:rsidP="00486B5A">
      <w:pPr>
        <w:spacing w:after="0" w:line="240" w:lineRule="auto"/>
        <w:jc w:val="both"/>
        <w:rPr>
          <w:rFonts w:cs="Calibri"/>
        </w:rPr>
      </w:pPr>
    </w:p>
    <w:p w14:paraId="5E6296F8" w14:textId="77777777" w:rsidR="00486B5A" w:rsidRPr="00D2196F" w:rsidRDefault="00486B5A" w:rsidP="00486B5A">
      <w:pPr>
        <w:spacing w:after="0" w:line="240" w:lineRule="auto"/>
        <w:ind w:left="1440" w:hanging="1440"/>
        <w:jc w:val="both"/>
        <w:rPr>
          <w:rFonts w:cs="Calibri"/>
          <w:b/>
        </w:rPr>
      </w:pPr>
      <w:r w:rsidRPr="00D2196F">
        <w:rPr>
          <w:rFonts w:cs="Calibri"/>
          <w:b/>
        </w:rPr>
        <w:t>Sec. 16-52</w:t>
      </w:r>
      <w:r w:rsidRPr="00D2196F">
        <w:rPr>
          <w:rFonts w:cs="Calibri"/>
        </w:rPr>
        <w:tab/>
        <w:t xml:space="preserve">Sanitation – The improper disposal of such wastes on Grapevine Lake or the reservoir area is prohibited. </w:t>
      </w:r>
    </w:p>
    <w:p w14:paraId="0746993D" w14:textId="77777777" w:rsidR="00486B5A" w:rsidRPr="00D2196F" w:rsidRDefault="00486B5A" w:rsidP="00486B5A">
      <w:pPr>
        <w:spacing w:after="0" w:line="240" w:lineRule="auto"/>
        <w:jc w:val="both"/>
        <w:rPr>
          <w:rFonts w:cs="Calibri"/>
          <w:b/>
        </w:rPr>
      </w:pPr>
    </w:p>
    <w:p w14:paraId="3A717747" w14:textId="77777777" w:rsidR="00486B5A" w:rsidRPr="00D2196F" w:rsidRDefault="00486B5A" w:rsidP="00486B5A">
      <w:pPr>
        <w:spacing w:after="0" w:line="240" w:lineRule="auto"/>
        <w:jc w:val="both"/>
        <w:rPr>
          <w:rFonts w:cs="Calibri"/>
          <w:b/>
          <w:u w:val="single"/>
        </w:rPr>
      </w:pPr>
      <w:r w:rsidRPr="00D2196F">
        <w:rPr>
          <w:rFonts w:cs="Calibri"/>
          <w:b/>
          <w:u w:val="single"/>
        </w:rPr>
        <w:t>NOTICE</w:t>
      </w:r>
    </w:p>
    <w:p w14:paraId="2DF9A886" w14:textId="4EEF22D4" w:rsidR="00486B5A" w:rsidRDefault="00486B5A" w:rsidP="00486B5A">
      <w:pPr>
        <w:numPr>
          <w:ilvl w:val="0"/>
          <w:numId w:val="14"/>
        </w:numPr>
        <w:spacing w:after="0" w:line="240" w:lineRule="auto"/>
        <w:jc w:val="both"/>
        <w:rPr>
          <w:rFonts w:cs="Calibri"/>
        </w:rPr>
      </w:pPr>
      <w:r w:rsidRPr="00D2196F">
        <w:rPr>
          <w:rFonts w:cs="Calibri"/>
        </w:rPr>
        <w:t>Reservations of facilities have priority use.  For reservations</w:t>
      </w:r>
      <w:r w:rsidR="003B40E6">
        <w:rPr>
          <w:rFonts w:cs="Calibri"/>
        </w:rPr>
        <w:t xml:space="preserve">: </w:t>
      </w:r>
      <w:hyperlink r:id="rId10" w:history="1">
        <w:r w:rsidR="003B40E6" w:rsidRPr="004A477F">
          <w:rPr>
            <w:rStyle w:val="Hyperlink"/>
            <w:rFonts w:cs="Calibri"/>
          </w:rPr>
          <w:t>www.gograpevine.com/rentals</w:t>
        </w:r>
      </w:hyperlink>
      <w:r w:rsidR="003B40E6">
        <w:rPr>
          <w:rFonts w:cs="Calibri"/>
        </w:rPr>
        <w:t xml:space="preserve"> or call 817-410-3455.</w:t>
      </w:r>
    </w:p>
    <w:p w14:paraId="5DC2EC54" w14:textId="77777777" w:rsidR="00486B5A" w:rsidRPr="00D2196F" w:rsidRDefault="00486B5A" w:rsidP="00486B5A">
      <w:pPr>
        <w:numPr>
          <w:ilvl w:val="0"/>
          <w:numId w:val="14"/>
        </w:numPr>
        <w:spacing w:after="0" w:line="240" w:lineRule="auto"/>
        <w:jc w:val="both"/>
        <w:rPr>
          <w:rFonts w:cs="Calibri"/>
        </w:rPr>
      </w:pPr>
      <w:r>
        <w:rPr>
          <w:rFonts w:cs="Calibri"/>
        </w:rPr>
        <w:t>For non-emergency police issues, please call dispatch at 817.410.8127</w:t>
      </w:r>
      <w:r w:rsidRPr="00D2196F">
        <w:rPr>
          <w:rFonts w:cs="Calibri"/>
        </w:rPr>
        <w:t xml:space="preserve">  </w:t>
      </w:r>
    </w:p>
    <w:p w14:paraId="19F12F94" w14:textId="77777777" w:rsidR="00486B5A" w:rsidRPr="00D2196F" w:rsidRDefault="00486B5A" w:rsidP="00486B5A">
      <w:pPr>
        <w:numPr>
          <w:ilvl w:val="0"/>
          <w:numId w:val="14"/>
        </w:numPr>
        <w:spacing w:after="0" w:line="240" w:lineRule="auto"/>
        <w:jc w:val="both"/>
        <w:rPr>
          <w:rFonts w:cs="Calibri"/>
        </w:rPr>
      </w:pPr>
      <w:r w:rsidRPr="00D2196F">
        <w:rPr>
          <w:rFonts w:cs="Calibri"/>
        </w:rPr>
        <w:t>Priority use by City Sponsored and Co-Sponsored organizations on Athletic fields.</w:t>
      </w:r>
    </w:p>
    <w:p w14:paraId="54BB0B2B" w14:textId="77777777" w:rsidR="00486B5A" w:rsidRPr="00D2196F" w:rsidRDefault="00486B5A" w:rsidP="00486B5A">
      <w:pPr>
        <w:numPr>
          <w:ilvl w:val="0"/>
          <w:numId w:val="14"/>
        </w:numPr>
        <w:spacing w:after="0" w:line="240" w:lineRule="auto"/>
        <w:jc w:val="both"/>
        <w:rPr>
          <w:rFonts w:cs="Calibri"/>
        </w:rPr>
      </w:pPr>
      <w:r w:rsidRPr="00D2196F">
        <w:rPr>
          <w:rFonts w:cs="Calibri"/>
        </w:rPr>
        <w:t xml:space="preserve">For Ordinance descriptions in full, click on Section Number in Code of Ordinances at </w:t>
      </w:r>
      <w:hyperlink r:id="rId11" w:history="1">
        <w:r w:rsidRPr="000258B4">
          <w:rPr>
            <w:rStyle w:val="Hyperlink"/>
            <w:rFonts w:cs="Calibri"/>
          </w:rPr>
          <w:t>GrapevineTexas.gov</w:t>
        </w:r>
      </w:hyperlink>
      <w:r w:rsidRPr="00D2196F">
        <w:rPr>
          <w:rFonts w:cs="Calibri"/>
        </w:rPr>
        <w:t xml:space="preserve"> </w:t>
      </w:r>
    </w:p>
    <w:p w14:paraId="5F27FF88" w14:textId="77777777" w:rsidR="00997601" w:rsidRPr="00BF2813" w:rsidRDefault="00997601" w:rsidP="00997601">
      <w:pPr>
        <w:spacing w:after="0"/>
        <w:rPr>
          <w:sz w:val="18"/>
          <w:szCs w:val="16"/>
        </w:rPr>
      </w:pPr>
    </w:p>
    <w:p w14:paraId="5839F951" w14:textId="77777777" w:rsidR="006F5D13" w:rsidRDefault="006F5D13" w:rsidP="006F5D13">
      <w:pPr>
        <w:pStyle w:val="Heading1"/>
        <w:pageBreakBefore/>
        <w:pBdr>
          <w:bottom w:val="single" w:sz="4" w:space="1" w:color="5B9BD5" w:themeColor="accent1"/>
        </w:pBdr>
      </w:pPr>
      <w:r>
        <w:lastRenderedPageBreak/>
        <w:t>Signature</w:t>
      </w:r>
    </w:p>
    <w:p w14:paraId="431E6DB2" w14:textId="77777777" w:rsidR="006F5D13" w:rsidRPr="00F154B3" w:rsidRDefault="006F5D13" w:rsidP="006F5D13">
      <w:r>
        <w:t>Please sign below if you agree to the rate and terms.</w:t>
      </w:r>
    </w:p>
    <w:p w14:paraId="01631445" w14:textId="77777777" w:rsidR="006F5D13" w:rsidRDefault="006F5D13" w:rsidP="006F5D13">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p w14:paraId="510D3CEF" w14:textId="77777777" w:rsidR="006F5D13" w:rsidRDefault="006F5D13" w:rsidP="006F5D13">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p w14:paraId="03E77A91" w14:textId="77777777" w:rsidR="006F5D13" w:rsidRDefault="006F5D13" w:rsidP="006F5D13">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980"/>
        <w:gridCol w:w="2870"/>
      </w:tblGrid>
      <w:tr w:rsidR="006F5D13" w14:paraId="5C9243B2" w14:textId="77777777" w:rsidTr="00F776FE">
        <w:tc>
          <w:tcPr>
            <w:tcW w:w="4500" w:type="dxa"/>
            <w:tcBorders>
              <w:bottom w:val="single" w:sz="4" w:space="0" w:color="4472C4" w:themeColor="accent5"/>
            </w:tcBorders>
            <w:vAlign w:val="bottom"/>
          </w:tcPr>
          <w:sdt>
            <w:sdtPr>
              <w:rPr>
                <w:rStyle w:val="Header2-Black"/>
                <w:rFonts w:eastAsia="Calibri"/>
              </w:rPr>
              <w:alias w:val="ElectronicSignature"/>
              <w:tag w:val="ElectronicSignature"/>
              <w:id w:val="-391115260"/>
              <w:lock w:val="contentLocked"/>
              <w:placeholder>
                <w:docPart w:val="F805E4EEC270447C9A25F50AA122A8CD"/>
              </w:placeholder>
            </w:sdtPr>
            <w:sdtEndPr>
              <w:rPr>
                <w:rStyle w:val="Header2-Black"/>
              </w:rPr>
            </w:sdtEndPr>
            <w:sdtContent>
              <w:p w14:paraId="6255AE2B" w14:textId="77777777" w:rsidR="006F5D13" w:rsidRDefault="006F5D13" w:rsidP="00F776FE">
                <w:pPr>
                  <w:jc w:val="center"/>
                </w:pPr>
                <w:r w:rsidRPr="005D301D">
                  <w:rPr>
                    <w:rStyle w:val="Header2-Black"/>
                    <w:rFonts w:eastAsia="Calibri"/>
                  </w:rPr>
                  <w:t>&lt;ElectronicSignature&gt;</w:t>
                </w:r>
              </w:p>
            </w:sdtContent>
          </w:sdt>
        </w:tc>
        <w:tc>
          <w:tcPr>
            <w:tcW w:w="1980" w:type="dxa"/>
            <w:vAlign w:val="bottom"/>
          </w:tcPr>
          <w:p w14:paraId="0C0788E2" w14:textId="77777777" w:rsidR="006F5D13" w:rsidRDefault="006F5D13" w:rsidP="00F776FE">
            <w:pPr>
              <w:jc w:val="center"/>
            </w:pPr>
          </w:p>
        </w:tc>
        <w:tc>
          <w:tcPr>
            <w:tcW w:w="2870" w:type="dxa"/>
            <w:tcBorders>
              <w:bottom w:val="single" w:sz="4" w:space="0" w:color="4472C4" w:themeColor="accent5"/>
            </w:tcBorders>
            <w:vAlign w:val="bottom"/>
          </w:tcPr>
          <w:sdt>
            <w:sdtPr>
              <w:rPr>
                <w:rStyle w:val="Header2-Black"/>
                <w:rFonts w:eastAsia="Calibri"/>
              </w:rPr>
              <w:alias w:val="SignDate"/>
              <w:tag w:val="SignDate"/>
              <w:id w:val="-1757278305"/>
              <w:lock w:val="contentLocked"/>
              <w:placeholder>
                <w:docPart w:val="F805E4EEC270447C9A25F50AA122A8CD"/>
              </w:placeholder>
            </w:sdtPr>
            <w:sdtEndPr>
              <w:rPr>
                <w:rStyle w:val="Header2-Black"/>
              </w:rPr>
            </w:sdtEndPr>
            <w:sdtContent>
              <w:p w14:paraId="181AF0BD" w14:textId="77777777" w:rsidR="006F5D13" w:rsidRDefault="006F5D13" w:rsidP="00F776FE">
                <w:pPr>
                  <w:jc w:val="center"/>
                </w:pPr>
                <w:r w:rsidRPr="005D301D">
                  <w:rPr>
                    <w:rStyle w:val="Header2-Black"/>
                    <w:rFonts w:eastAsia="Calibri"/>
                  </w:rPr>
                  <w:t>&lt;SignDate&gt;</w:t>
                </w:r>
              </w:p>
            </w:sdtContent>
          </w:sdt>
        </w:tc>
      </w:tr>
    </w:tbl>
    <w:p w14:paraId="723BF6FA" w14:textId="77777777" w:rsidR="006F5D13" w:rsidRDefault="006F5D13" w:rsidP="006F5D13">
      <w:r>
        <w:t>Signature of the person responsible</w:t>
      </w:r>
      <w:r>
        <w:tab/>
      </w:r>
      <w:r>
        <w:tab/>
      </w:r>
      <w:r>
        <w:tab/>
      </w:r>
      <w:r>
        <w:tab/>
      </w:r>
      <w:r>
        <w:tab/>
        <w:t>Date</w:t>
      </w:r>
    </w:p>
    <w:p w14:paraId="017EC392" w14:textId="77777777" w:rsidR="006F5D13" w:rsidRDefault="006F5D13" w:rsidP="006F5D13"/>
    <w:p w14:paraId="77215722" w14:textId="77777777" w:rsidR="006F5D13" w:rsidRDefault="006F5D13" w:rsidP="006F5D13"/>
    <w:p w14:paraId="55189BCD" w14:textId="77777777" w:rsidR="006F5D13" w:rsidRDefault="006F5D13" w:rsidP="006F5D13"/>
    <w:tbl>
      <w:tblPr>
        <w:tblStyle w:val="TableGrid"/>
        <w:tblW w:w="0" w:type="auto"/>
        <w:tblLook w:val="04A0" w:firstRow="1" w:lastRow="0" w:firstColumn="1" w:lastColumn="0" w:noHBand="0" w:noVBand="1"/>
      </w:tblPr>
      <w:tblGrid>
        <w:gridCol w:w="4495"/>
      </w:tblGrid>
      <w:tr w:rsidR="006F5D13" w14:paraId="1444EA1D" w14:textId="77777777" w:rsidTr="00F776FE">
        <w:tc>
          <w:tcPr>
            <w:tcW w:w="4495" w:type="dxa"/>
            <w:tcBorders>
              <w:top w:val="nil"/>
              <w:left w:val="nil"/>
              <w:bottom w:val="single" w:sz="4" w:space="0" w:color="4472C4" w:themeColor="accent5"/>
              <w:right w:val="nil"/>
            </w:tcBorders>
            <w:vAlign w:val="bottom"/>
          </w:tcPr>
          <w:sdt>
            <w:sdtPr>
              <w:rPr>
                <w:rStyle w:val="Header2-Black"/>
                <w:rFonts w:eastAsia="Calibri"/>
              </w:rPr>
              <w:alias w:val="PrintName"/>
              <w:tag w:val="PrintName"/>
              <w:id w:val="570238714"/>
              <w:lock w:val="contentLocked"/>
              <w:placeholder>
                <w:docPart w:val="F805E4EEC270447C9A25F50AA122A8CD"/>
              </w:placeholder>
            </w:sdtPr>
            <w:sdtEndPr>
              <w:rPr>
                <w:rStyle w:val="Header2-Black"/>
              </w:rPr>
            </w:sdtEndPr>
            <w:sdtContent>
              <w:p w14:paraId="2C1DF4CB" w14:textId="77777777" w:rsidR="006F5D13" w:rsidRDefault="006F5D13" w:rsidP="00F776FE">
                <w:pPr>
                  <w:jc w:val="center"/>
                </w:pPr>
                <w:r w:rsidRPr="005D301D">
                  <w:rPr>
                    <w:rStyle w:val="Header2-Black"/>
                    <w:rFonts w:eastAsia="Calibri"/>
                  </w:rPr>
                  <w:t>&lt;PrintName&gt;</w:t>
                </w:r>
              </w:p>
            </w:sdtContent>
          </w:sdt>
        </w:tc>
      </w:tr>
    </w:tbl>
    <w:p w14:paraId="32D61043" w14:textId="77777777" w:rsidR="006F5D13" w:rsidRPr="00F154B3" w:rsidRDefault="006F5D13" w:rsidP="006F5D13">
      <w:r>
        <w:t>Print Name</w:t>
      </w:r>
    </w:p>
    <w:p w14:paraId="28BB49EF" w14:textId="3D84D90C" w:rsidR="00F154B3" w:rsidRPr="00F154B3" w:rsidRDefault="00F154B3" w:rsidP="00F154B3"/>
    <w:sectPr w:rsidR="00F154B3" w:rsidRPr="00F154B3" w:rsidSect="00A10BAC">
      <w:headerReference w:type="default" r:id="rId12"/>
      <w:footerReference w:type="default" r:id="rId13"/>
      <w:pgSz w:w="12240" w:h="15840"/>
      <w:pgMar w:top="1440" w:right="1440" w:bottom="1440" w:left="1440" w:header="64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2BAE" w14:textId="77777777" w:rsidR="007B3D28" w:rsidRDefault="007B3D28" w:rsidP="00210621">
      <w:pPr>
        <w:spacing w:after="0" w:line="240" w:lineRule="auto"/>
      </w:pPr>
      <w:r>
        <w:separator/>
      </w:r>
    </w:p>
  </w:endnote>
  <w:endnote w:type="continuationSeparator" w:id="0">
    <w:p w14:paraId="2A6CEF24" w14:textId="77777777" w:rsidR="007B3D28" w:rsidRDefault="007B3D28" w:rsidP="0021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Noto Sans">
    <w:altName w:val="Mang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8399258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3747C95" w14:textId="7E6526EC" w:rsidR="00836F45" w:rsidRDefault="00427FAD" w:rsidP="00427FAD">
            <w:pPr>
              <w:pStyle w:val="Footer"/>
              <w:rPr>
                <w:bCs/>
                <w:sz w:val="20"/>
                <w:szCs w:val="20"/>
              </w:rPr>
            </w:pPr>
            <w:r w:rsidRPr="00427FAD">
              <w:rPr>
                <w:sz w:val="20"/>
                <w:szCs w:val="20"/>
              </w:rPr>
              <w:t xml:space="preserve">Page </w:t>
            </w:r>
            <w:r w:rsidRPr="00427FAD">
              <w:rPr>
                <w:b/>
                <w:bCs/>
                <w:sz w:val="20"/>
                <w:szCs w:val="20"/>
              </w:rPr>
              <w:fldChar w:fldCharType="begin"/>
            </w:r>
            <w:r w:rsidRPr="00427FAD">
              <w:rPr>
                <w:b/>
                <w:bCs/>
                <w:sz w:val="20"/>
                <w:szCs w:val="20"/>
              </w:rPr>
              <w:instrText xml:space="preserve"> PAGE </w:instrText>
            </w:r>
            <w:r w:rsidRPr="00427FAD">
              <w:rPr>
                <w:b/>
                <w:bCs/>
                <w:sz w:val="20"/>
                <w:szCs w:val="20"/>
              </w:rPr>
              <w:fldChar w:fldCharType="separate"/>
            </w:r>
            <w:r w:rsidR="00486B5A">
              <w:rPr>
                <w:b/>
                <w:bCs/>
                <w:noProof/>
                <w:sz w:val="20"/>
                <w:szCs w:val="20"/>
              </w:rPr>
              <w:t>1</w:t>
            </w:r>
            <w:r w:rsidRPr="00427FAD">
              <w:rPr>
                <w:b/>
                <w:bCs/>
                <w:sz w:val="20"/>
                <w:szCs w:val="20"/>
              </w:rPr>
              <w:fldChar w:fldCharType="end"/>
            </w:r>
            <w:r w:rsidRPr="00427FAD">
              <w:rPr>
                <w:sz w:val="20"/>
                <w:szCs w:val="20"/>
              </w:rPr>
              <w:t xml:space="preserve"> of </w:t>
            </w:r>
            <w:r w:rsidRPr="00427FAD">
              <w:rPr>
                <w:b/>
                <w:bCs/>
                <w:sz w:val="20"/>
                <w:szCs w:val="20"/>
              </w:rPr>
              <w:fldChar w:fldCharType="begin"/>
            </w:r>
            <w:r w:rsidRPr="00427FAD">
              <w:rPr>
                <w:b/>
                <w:bCs/>
                <w:sz w:val="20"/>
                <w:szCs w:val="20"/>
              </w:rPr>
              <w:instrText xml:space="preserve"> NUMPAGES  </w:instrText>
            </w:r>
            <w:r w:rsidRPr="00427FAD">
              <w:rPr>
                <w:b/>
                <w:bCs/>
                <w:sz w:val="20"/>
                <w:szCs w:val="20"/>
              </w:rPr>
              <w:fldChar w:fldCharType="separate"/>
            </w:r>
            <w:r w:rsidR="00486B5A">
              <w:rPr>
                <w:b/>
                <w:bCs/>
                <w:noProof/>
                <w:sz w:val="20"/>
                <w:szCs w:val="20"/>
              </w:rPr>
              <w:t>10</w:t>
            </w:r>
            <w:r w:rsidRPr="00427FAD">
              <w:rPr>
                <w:b/>
                <w:bCs/>
                <w:sz w:val="20"/>
                <w:szCs w:val="20"/>
              </w:rPr>
              <w:fldChar w:fldCharType="end"/>
            </w:r>
            <w:r>
              <w:rPr>
                <w:b/>
                <w:bCs/>
                <w:sz w:val="20"/>
                <w:szCs w:val="20"/>
              </w:rPr>
              <w:tab/>
            </w:r>
            <w:r>
              <w:rPr>
                <w:b/>
                <w:bCs/>
                <w:sz w:val="20"/>
                <w:szCs w:val="20"/>
              </w:rPr>
              <w:tab/>
            </w:r>
            <w:r w:rsidRPr="00427FAD">
              <w:rPr>
                <w:bCs/>
                <w:sz w:val="20"/>
                <w:szCs w:val="20"/>
              </w:rPr>
              <w:t>Client’s Initials: __________</w:t>
            </w:r>
          </w:p>
          <w:p w14:paraId="06DC3EFE" w14:textId="77777777" w:rsidR="00836F45" w:rsidRDefault="00E76DFE" w:rsidP="008E713D">
            <w:pPr>
              <w:pStyle w:val="Footer"/>
              <w:ind w:left="515" w:hanging="515"/>
              <w:jc w:val="center"/>
              <w:rPr>
                <w:sz w:val="20"/>
                <w:szCs w:val="20"/>
              </w:rPr>
            </w:pPr>
            <w:r w:rsidRPr="00E76DFE">
              <w:rPr>
                <w:noProof/>
                <w:sz w:val="20"/>
                <w:szCs w:val="20"/>
                <w:lang w:val="en-US"/>
              </w:rPr>
              <w:drawing>
                <wp:inline distT="0" distB="0" distL="0" distR="0" wp14:anchorId="5C40669F" wp14:editId="2DADC4F8">
                  <wp:extent cx="727200" cy="277200"/>
                  <wp:effectExtent l="0" t="0" r="0" b="8890"/>
                  <wp:docPr id="2" name="Picture 2" descr="C:\projects\Amilia\MVC\AmiliaDirectory\assets\img\AmiliaPoweredBy_highRes_Medium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Amilia\MVC\AmiliaDirectory\assets\img\AmiliaPoweredBy_highRes_Medium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200" cy="27720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C4946" w14:textId="77777777" w:rsidR="007B3D28" w:rsidRDefault="007B3D28" w:rsidP="00210621">
      <w:pPr>
        <w:spacing w:after="0" w:line="240" w:lineRule="auto"/>
      </w:pPr>
      <w:r>
        <w:separator/>
      </w:r>
    </w:p>
  </w:footnote>
  <w:footnote w:type="continuationSeparator" w:id="0">
    <w:p w14:paraId="378111D7" w14:textId="77777777" w:rsidR="007B3D28" w:rsidRDefault="007B3D28" w:rsidP="0021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587A" w14:textId="77777777" w:rsidR="004C4FC5" w:rsidRDefault="007B3D28" w:rsidP="00A10BAC">
    <w:pPr>
      <w:pStyle w:val="Header"/>
      <w:spacing w:line="200" w:lineRule="exact"/>
      <w:jc w:val="right"/>
      <w:rPr>
        <w:rFonts w:ascii="Noto Sans" w:hAnsi="Noto Sans" w:cs="Noto Sans"/>
        <w:sz w:val="16"/>
        <w:lang w:val="fr-CA"/>
      </w:rPr>
    </w:pPr>
    <w:r>
      <w:rPr>
        <w:rFonts w:ascii="Noto Sans" w:hAnsi="Noto Sans" w:cs="Noto Sans"/>
        <w:sz w:val="16"/>
        <w:lang w:val="fr-CA"/>
      </w:rPr>
      <w:t>1175 Municipal Way</w:t>
    </w:r>
  </w:p>
  <w:p w14:paraId="1D2D465F" w14:textId="77777777" w:rsidR="0005277F" w:rsidRPr="0005277F" w:rsidRDefault="007B3D28" w:rsidP="00A10BAC">
    <w:pPr>
      <w:pStyle w:val="Header"/>
      <w:spacing w:line="200" w:lineRule="exact"/>
      <w:jc w:val="right"/>
      <w:rPr>
        <w:rFonts w:ascii="Noto Sans" w:hAnsi="Noto Sans" w:cs="Noto Sans"/>
        <w:sz w:val="16"/>
        <w:lang w:val="fr-CA"/>
      </w:rPr>
    </w:pPr>
    <w:r>
      <w:rPr>
        <w:rFonts w:ascii="Noto Sans" w:hAnsi="Noto Sans" w:cs="Noto Sans"/>
        <w:sz w:val="16"/>
        <w:lang w:val="fr-CA"/>
      </w:rPr>
      <w:t>Grapevine</w:t>
    </w:r>
    <w:r w:rsidR="0005277F">
      <w:rPr>
        <w:rFonts w:ascii="Noto Sans" w:hAnsi="Noto Sans" w:cs="Noto Sans"/>
        <w:sz w:val="16"/>
        <w:lang w:val="fr-CA"/>
      </w:rPr>
      <w:t xml:space="preserve">, </w:t>
    </w:r>
    <w:r>
      <w:rPr>
        <w:rFonts w:ascii="Noto Sans" w:hAnsi="Noto Sans" w:cs="Noto Sans"/>
        <w:sz w:val="16"/>
        <w:lang w:val="fr-CA"/>
      </w:rPr>
      <w:t>TX</w:t>
    </w:r>
    <w:r w:rsidR="0005277F">
      <w:rPr>
        <w:rFonts w:ascii="Noto Sans" w:hAnsi="Noto Sans" w:cs="Noto Sans"/>
        <w:sz w:val="16"/>
        <w:lang w:val="fr-CA"/>
      </w:rPr>
      <w:t xml:space="preserve">  </w:t>
    </w:r>
    <w:r>
      <w:rPr>
        <w:rFonts w:ascii="Noto Sans" w:hAnsi="Noto Sans" w:cs="Noto Sans"/>
        <w:sz w:val="16"/>
        <w:lang w:val="fr-CA"/>
      </w:rPr>
      <w:t>76051</w:t>
    </w:r>
  </w:p>
  <w:p w14:paraId="6CF15C56" w14:textId="2BEE0512" w:rsidR="003E1C32" w:rsidRDefault="00D11633" w:rsidP="00D11633">
    <w:pPr>
      <w:pStyle w:val="Header"/>
      <w:tabs>
        <w:tab w:val="left" w:pos="1527"/>
        <w:tab w:val="left" w:pos="2065"/>
      </w:tabs>
      <w:spacing w:line="200" w:lineRule="exact"/>
      <w:rPr>
        <w:rFonts w:ascii="Noto Sans" w:hAnsi="Noto Sans" w:cs="Noto Sans"/>
        <w:sz w:val="16"/>
        <w:lang w:val="fr-CA"/>
      </w:rPr>
    </w:pPr>
    <w:r w:rsidRPr="00C460A3">
      <w:rPr>
        <w:rFonts w:ascii="Noto Sans" w:hAnsi="Noto Sans" w:cs="Noto Sans"/>
        <w:sz w:val="16"/>
        <w:lang w:val="fr-CA"/>
      </w:rPr>
      <w:tab/>
    </w:r>
    <w:r w:rsidRPr="00C460A3">
      <w:rPr>
        <w:rFonts w:ascii="Noto Sans" w:hAnsi="Noto Sans" w:cs="Noto Sans"/>
        <w:sz w:val="16"/>
        <w:lang w:val="fr-CA"/>
      </w:rPr>
      <w:tab/>
    </w:r>
    <w:r w:rsidRPr="00C460A3">
      <w:rPr>
        <w:rFonts w:ascii="Noto Sans" w:hAnsi="Noto Sans" w:cs="Noto Sans"/>
        <w:sz w:val="16"/>
        <w:lang w:val="fr-CA"/>
      </w:rPr>
      <w:tab/>
    </w:r>
    <w:r w:rsidRPr="00C460A3">
      <w:rPr>
        <w:rFonts w:ascii="Noto Sans" w:hAnsi="Noto Sans" w:cs="Noto Sans"/>
        <w:sz w:val="16"/>
        <w:lang w:val="fr-CA"/>
      </w:rPr>
      <w:tab/>
    </w:r>
    <w:r w:rsidR="00A54031">
      <w:rPr>
        <w:rFonts w:ascii="Noto Sans" w:hAnsi="Noto Sans" w:cs="Noto Sans"/>
        <w:sz w:val="16"/>
        <w:lang w:val="fr-CA"/>
      </w:rPr>
      <w:t>rentals@g</w:t>
    </w:r>
    <w:r w:rsidR="00805CDA">
      <w:rPr>
        <w:rFonts w:ascii="Noto Sans" w:hAnsi="Noto Sans" w:cs="Noto Sans"/>
        <w:sz w:val="16"/>
        <w:lang w:val="fr-CA"/>
      </w:rPr>
      <w:t>rapevinetexas.gov</w:t>
    </w:r>
    <w:r w:rsidR="00486B5A">
      <w:rPr>
        <w:rFonts w:ascii="Noto Sans" w:hAnsi="Noto Sans" w:cs="Noto Sans"/>
        <w:sz w:val="16"/>
        <w:lang w:val="fr-CA"/>
      </w:rPr>
      <w:t xml:space="preserve"> | 817.410.3455</w:t>
    </w:r>
  </w:p>
  <w:p w14:paraId="0270476E" w14:textId="77777777" w:rsidR="00D11633" w:rsidRPr="00F154B3" w:rsidRDefault="00D11633" w:rsidP="00A10BAC">
    <w:pPr>
      <w:pStyle w:val="Header"/>
      <w:spacing w:line="200" w:lineRule="exact"/>
      <w:jc w:val="right"/>
      <w:rPr>
        <w:rFonts w:ascii="Noto Sans" w:hAnsi="Noto Sans" w:cs="Noto Sans"/>
        <w:sz w:val="16"/>
        <w:lang w:val="fr-CA"/>
      </w:rPr>
    </w:pPr>
    <w:r>
      <w:rPr>
        <w:rFonts w:ascii="Noto Sans" w:hAnsi="Noto Sans" w:cs="Noto Sans"/>
        <w:noProof/>
        <w:sz w:val="16"/>
        <w:lang w:val="en-US"/>
      </w:rPr>
      <w:drawing>
        <wp:anchor distT="0" distB="0" distL="114300" distR="114300" simplePos="0" relativeHeight="251659264" behindDoc="0" locked="0" layoutInCell="1" allowOverlap="1" wp14:anchorId="38FEB899" wp14:editId="1EFC9DDA">
          <wp:simplePos x="0" y="0"/>
          <wp:positionH relativeFrom="margin">
            <wp:posOffset>0</wp:posOffset>
          </wp:positionH>
          <wp:positionV relativeFrom="topMargin">
            <wp:posOffset>360045</wp:posOffset>
          </wp:positionV>
          <wp:extent cx="1440000" cy="507600"/>
          <wp:effectExtent l="0" t="0" r="8255" b="6985"/>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452"/>
    <w:multiLevelType w:val="hybridMultilevel"/>
    <w:tmpl w:val="5ED4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33A2"/>
    <w:multiLevelType w:val="hybridMultilevel"/>
    <w:tmpl w:val="F4A6492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1436D2"/>
    <w:multiLevelType w:val="hybridMultilevel"/>
    <w:tmpl w:val="9668BB7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 w15:restartNumberingAfterBreak="0">
    <w:nsid w:val="0EA20BD5"/>
    <w:multiLevelType w:val="hybridMultilevel"/>
    <w:tmpl w:val="6BCC0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1F33FE"/>
    <w:multiLevelType w:val="hybridMultilevel"/>
    <w:tmpl w:val="D376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A139C1"/>
    <w:multiLevelType w:val="hybridMultilevel"/>
    <w:tmpl w:val="A40A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98576D"/>
    <w:multiLevelType w:val="singleLevel"/>
    <w:tmpl w:val="D1D6AA4A"/>
    <w:lvl w:ilvl="0">
      <w:start w:val="1"/>
      <w:numFmt w:val="lowerLetter"/>
      <w:lvlText w:val="(%1)"/>
      <w:lvlJc w:val="left"/>
      <w:pPr>
        <w:tabs>
          <w:tab w:val="num" w:pos="1440"/>
        </w:tabs>
        <w:ind w:left="1440" w:hanging="720"/>
      </w:pPr>
      <w:rPr>
        <w:rFonts w:hint="default"/>
      </w:rPr>
    </w:lvl>
  </w:abstractNum>
  <w:abstractNum w:abstractNumId="7" w15:restartNumberingAfterBreak="0">
    <w:nsid w:val="35704B6B"/>
    <w:multiLevelType w:val="multilevel"/>
    <w:tmpl w:val="D6DC3634"/>
    <w:lvl w:ilvl="0">
      <w:start w:val="1"/>
      <w:numFmt w:val="bullet"/>
      <w:lvlText w:val=""/>
      <w:lvlJc w:val="left"/>
      <w:pPr>
        <w:ind w:left="360" w:hanging="360"/>
      </w:pPr>
      <w:rPr>
        <w:rFonts w:ascii="Symbol" w:hAnsi="Symbol"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8" w15:restartNumberingAfterBreak="0">
    <w:nsid w:val="381254D8"/>
    <w:multiLevelType w:val="hybridMultilevel"/>
    <w:tmpl w:val="97B69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9C4F52"/>
    <w:multiLevelType w:val="hybridMultilevel"/>
    <w:tmpl w:val="AAF03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0D0967"/>
    <w:multiLevelType w:val="multilevel"/>
    <w:tmpl w:val="D6DC3634"/>
    <w:lvl w:ilvl="0">
      <w:start w:val="1"/>
      <w:numFmt w:val="bullet"/>
      <w:lvlText w:val=""/>
      <w:lvlJc w:val="left"/>
      <w:pPr>
        <w:ind w:left="360" w:hanging="360"/>
      </w:pPr>
      <w:rPr>
        <w:rFonts w:ascii="Symbol" w:hAnsi="Symbol"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11" w15:restartNumberingAfterBreak="0">
    <w:nsid w:val="549801D4"/>
    <w:multiLevelType w:val="hybridMultilevel"/>
    <w:tmpl w:val="02A82EEE"/>
    <w:lvl w:ilvl="0" w:tplc="F48C4B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DC2118"/>
    <w:multiLevelType w:val="hybridMultilevel"/>
    <w:tmpl w:val="C164BEB6"/>
    <w:lvl w:ilvl="0" w:tplc="8196E0C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610C2A"/>
    <w:multiLevelType w:val="multilevel"/>
    <w:tmpl w:val="2DE8A89A"/>
    <w:lvl w:ilvl="0">
      <w:start w:val="1"/>
      <w:numFmt w:val="decimal"/>
      <w:lvlText w:val="%1."/>
      <w:lvlJc w:val="left"/>
      <w:pPr>
        <w:ind w:left="36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14" w15:restartNumberingAfterBreak="0">
    <w:nsid w:val="63033EE1"/>
    <w:multiLevelType w:val="hybridMultilevel"/>
    <w:tmpl w:val="816EE6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69AC3937"/>
    <w:multiLevelType w:val="hybridMultilevel"/>
    <w:tmpl w:val="DA823716"/>
    <w:lvl w:ilvl="0" w:tplc="0FE290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9D0871"/>
    <w:multiLevelType w:val="hybridMultilevel"/>
    <w:tmpl w:val="FE2C823C"/>
    <w:lvl w:ilvl="0" w:tplc="EB1670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1048B"/>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7EA1D0C"/>
    <w:multiLevelType w:val="hybridMultilevel"/>
    <w:tmpl w:val="FAC0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BC1C51"/>
    <w:multiLevelType w:val="hybridMultilevel"/>
    <w:tmpl w:val="5484AF12"/>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0" w15:restartNumberingAfterBreak="0">
    <w:nsid w:val="7DCE229B"/>
    <w:multiLevelType w:val="hybridMultilevel"/>
    <w:tmpl w:val="2CB481F4"/>
    <w:lvl w:ilvl="0" w:tplc="8EC49F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F79136B"/>
    <w:multiLevelType w:val="hybridMultilevel"/>
    <w:tmpl w:val="1B4A3426"/>
    <w:lvl w:ilvl="0" w:tplc="9F6A2EC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9"/>
  </w:num>
  <w:num w:numId="3">
    <w:abstractNumId w:val="18"/>
  </w:num>
  <w:num w:numId="4">
    <w:abstractNumId w:val="4"/>
  </w:num>
  <w:num w:numId="5">
    <w:abstractNumId w:val="9"/>
  </w:num>
  <w:num w:numId="6">
    <w:abstractNumId w:val="1"/>
  </w:num>
  <w:num w:numId="7">
    <w:abstractNumId w:val="15"/>
  </w:num>
  <w:num w:numId="8">
    <w:abstractNumId w:val="14"/>
  </w:num>
  <w:num w:numId="9">
    <w:abstractNumId w:val="5"/>
  </w:num>
  <w:num w:numId="10">
    <w:abstractNumId w:val="3"/>
  </w:num>
  <w:num w:numId="11">
    <w:abstractNumId w:val="6"/>
  </w:num>
  <w:num w:numId="12">
    <w:abstractNumId w:val="17"/>
  </w:num>
  <w:num w:numId="13">
    <w:abstractNumId w:val="2"/>
  </w:num>
  <w:num w:numId="14">
    <w:abstractNumId w:val="0"/>
  </w:num>
  <w:num w:numId="15">
    <w:abstractNumId w:val="11"/>
  </w:num>
  <w:num w:numId="16">
    <w:abstractNumId w:val="12"/>
  </w:num>
  <w:num w:numId="17">
    <w:abstractNumId w:val="21"/>
  </w:num>
  <w:num w:numId="18">
    <w:abstractNumId w:val="20"/>
  </w:num>
  <w:num w:numId="19">
    <w:abstractNumId w:val="8"/>
  </w:num>
  <w:num w:numId="20">
    <w:abstractNumId w:val="16"/>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B0"/>
    <w:rsid w:val="000233A7"/>
    <w:rsid w:val="00026215"/>
    <w:rsid w:val="00027A5C"/>
    <w:rsid w:val="0005277F"/>
    <w:rsid w:val="00053DB4"/>
    <w:rsid w:val="00074A9B"/>
    <w:rsid w:val="00087DFD"/>
    <w:rsid w:val="00090117"/>
    <w:rsid w:val="000957B9"/>
    <w:rsid w:val="000A6501"/>
    <w:rsid w:val="000B3F33"/>
    <w:rsid w:val="000D6F72"/>
    <w:rsid w:val="00103870"/>
    <w:rsid w:val="0012665D"/>
    <w:rsid w:val="001341AA"/>
    <w:rsid w:val="00160653"/>
    <w:rsid w:val="00164C83"/>
    <w:rsid w:val="00172CB4"/>
    <w:rsid w:val="001A75FD"/>
    <w:rsid w:val="001D3B12"/>
    <w:rsid w:val="001E1FE4"/>
    <w:rsid w:val="001E47F6"/>
    <w:rsid w:val="001F0BA0"/>
    <w:rsid w:val="002074A3"/>
    <w:rsid w:val="00210621"/>
    <w:rsid w:val="00215B67"/>
    <w:rsid w:val="002215AB"/>
    <w:rsid w:val="002417BC"/>
    <w:rsid w:val="00283C62"/>
    <w:rsid w:val="002A111E"/>
    <w:rsid w:val="002D3525"/>
    <w:rsid w:val="002D7994"/>
    <w:rsid w:val="002E150E"/>
    <w:rsid w:val="00312E6B"/>
    <w:rsid w:val="00315E7B"/>
    <w:rsid w:val="00332156"/>
    <w:rsid w:val="003343B9"/>
    <w:rsid w:val="00334928"/>
    <w:rsid w:val="00360B53"/>
    <w:rsid w:val="00377486"/>
    <w:rsid w:val="003922DE"/>
    <w:rsid w:val="003B40E6"/>
    <w:rsid w:val="003C2187"/>
    <w:rsid w:val="003C4321"/>
    <w:rsid w:val="003C6F16"/>
    <w:rsid w:val="003D00A6"/>
    <w:rsid w:val="003D1254"/>
    <w:rsid w:val="003E1C32"/>
    <w:rsid w:val="004134AF"/>
    <w:rsid w:val="00425585"/>
    <w:rsid w:val="00427FAD"/>
    <w:rsid w:val="004377E0"/>
    <w:rsid w:val="00486B5A"/>
    <w:rsid w:val="004B0910"/>
    <w:rsid w:val="004C0CE9"/>
    <w:rsid w:val="004C4FC5"/>
    <w:rsid w:val="004D11B3"/>
    <w:rsid w:val="004D196F"/>
    <w:rsid w:val="004D43DA"/>
    <w:rsid w:val="005035CA"/>
    <w:rsid w:val="00576499"/>
    <w:rsid w:val="005843D5"/>
    <w:rsid w:val="005920F0"/>
    <w:rsid w:val="005A35E1"/>
    <w:rsid w:val="005C5B60"/>
    <w:rsid w:val="005F38FC"/>
    <w:rsid w:val="005F4CD7"/>
    <w:rsid w:val="00625F19"/>
    <w:rsid w:val="00632E15"/>
    <w:rsid w:val="00635D1E"/>
    <w:rsid w:val="006643FC"/>
    <w:rsid w:val="00694526"/>
    <w:rsid w:val="006B1222"/>
    <w:rsid w:val="006B4889"/>
    <w:rsid w:val="006C2881"/>
    <w:rsid w:val="006C6ACB"/>
    <w:rsid w:val="006E0419"/>
    <w:rsid w:val="006F0CB1"/>
    <w:rsid w:val="006F5D13"/>
    <w:rsid w:val="006F6DC9"/>
    <w:rsid w:val="007032B2"/>
    <w:rsid w:val="00704D22"/>
    <w:rsid w:val="00750467"/>
    <w:rsid w:val="00750600"/>
    <w:rsid w:val="00755A78"/>
    <w:rsid w:val="0076289D"/>
    <w:rsid w:val="00766D23"/>
    <w:rsid w:val="00773007"/>
    <w:rsid w:val="007B0098"/>
    <w:rsid w:val="007B3D28"/>
    <w:rsid w:val="007B4731"/>
    <w:rsid w:val="007C4D90"/>
    <w:rsid w:val="007D47DC"/>
    <w:rsid w:val="007E74F8"/>
    <w:rsid w:val="007E7C2A"/>
    <w:rsid w:val="00801A41"/>
    <w:rsid w:val="00805CDA"/>
    <w:rsid w:val="00815D9E"/>
    <w:rsid w:val="008308F5"/>
    <w:rsid w:val="00836F45"/>
    <w:rsid w:val="00854F23"/>
    <w:rsid w:val="00877D3B"/>
    <w:rsid w:val="0088735D"/>
    <w:rsid w:val="00892563"/>
    <w:rsid w:val="008A4CC6"/>
    <w:rsid w:val="008C130E"/>
    <w:rsid w:val="008D6223"/>
    <w:rsid w:val="008E4278"/>
    <w:rsid w:val="008E713D"/>
    <w:rsid w:val="008E7B45"/>
    <w:rsid w:val="009109F6"/>
    <w:rsid w:val="00922C1E"/>
    <w:rsid w:val="0095329C"/>
    <w:rsid w:val="0095439D"/>
    <w:rsid w:val="00957F0F"/>
    <w:rsid w:val="0097403C"/>
    <w:rsid w:val="00974CE9"/>
    <w:rsid w:val="009831B6"/>
    <w:rsid w:val="0099441B"/>
    <w:rsid w:val="00997601"/>
    <w:rsid w:val="009D3C8A"/>
    <w:rsid w:val="009F1F83"/>
    <w:rsid w:val="00A0542B"/>
    <w:rsid w:val="00A10BAC"/>
    <w:rsid w:val="00A25F99"/>
    <w:rsid w:val="00A3253E"/>
    <w:rsid w:val="00A41109"/>
    <w:rsid w:val="00A54031"/>
    <w:rsid w:val="00A61A3C"/>
    <w:rsid w:val="00A62B4B"/>
    <w:rsid w:val="00A676FC"/>
    <w:rsid w:val="00A72594"/>
    <w:rsid w:val="00A86C4B"/>
    <w:rsid w:val="00AA5B52"/>
    <w:rsid w:val="00AD5988"/>
    <w:rsid w:val="00AE68D7"/>
    <w:rsid w:val="00B2198A"/>
    <w:rsid w:val="00B23B74"/>
    <w:rsid w:val="00B41D01"/>
    <w:rsid w:val="00B63EF6"/>
    <w:rsid w:val="00B84DF3"/>
    <w:rsid w:val="00BD1B25"/>
    <w:rsid w:val="00BD698C"/>
    <w:rsid w:val="00BE27CF"/>
    <w:rsid w:val="00BF444C"/>
    <w:rsid w:val="00C04A16"/>
    <w:rsid w:val="00C06ABB"/>
    <w:rsid w:val="00C12729"/>
    <w:rsid w:val="00C17468"/>
    <w:rsid w:val="00C2301B"/>
    <w:rsid w:val="00C460A3"/>
    <w:rsid w:val="00C47551"/>
    <w:rsid w:val="00C50720"/>
    <w:rsid w:val="00C51C43"/>
    <w:rsid w:val="00C54B3F"/>
    <w:rsid w:val="00C70BEA"/>
    <w:rsid w:val="00CA529D"/>
    <w:rsid w:val="00CB06A4"/>
    <w:rsid w:val="00CF3789"/>
    <w:rsid w:val="00CF49B8"/>
    <w:rsid w:val="00D11633"/>
    <w:rsid w:val="00D116A5"/>
    <w:rsid w:val="00D13090"/>
    <w:rsid w:val="00D14895"/>
    <w:rsid w:val="00D64B90"/>
    <w:rsid w:val="00D66BDC"/>
    <w:rsid w:val="00D726FA"/>
    <w:rsid w:val="00D824B5"/>
    <w:rsid w:val="00DB6994"/>
    <w:rsid w:val="00DD09B4"/>
    <w:rsid w:val="00DD5986"/>
    <w:rsid w:val="00DE2824"/>
    <w:rsid w:val="00E07B24"/>
    <w:rsid w:val="00E232C2"/>
    <w:rsid w:val="00E3366D"/>
    <w:rsid w:val="00E3542B"/>
    <w:rsid w:val="00E46AD1"/>
    <w:rsid w:val="00E65F68"/>
    <w:rsid w:val="00E72F38"/>
    <w:rsid w:val="00E76DFE"/>
    <w:rsid w:val="00EB0961"/>
    <w:rsid w:val="00EB3FC4"/>
    <w:rsid w:val="00EC562D"/>
    <w:rsid w:val="00ED243C"/>
    <w:rsid w:val="00EE014D"/>
    <w:rsid w:val="00F149C4"/>
    <w:rsid w:val="00F154B3"/>
    <w:rsid w:val="00F165F6"/>
    <w:rsid w:val="00F2125D"/>
    <w:rsid w:val="00F512EE"/>
    <w:rsid w:val="00F756C3"/>
    <w:rsid w:val="00F90DB0"/>
    <w:rsid w:val="00F93DA5"/>
    <w:rsid w:val="00FA7F08"/>
    <w:rsid w:val="00FB4858"/>
    <w:rsid w:val="00FB7165"/>
    <w:rsid w:val="00FC1F00"/>
    <w:rsid w:val="00FC35A0"/>
    <w:rsid w:val="00FC74E3"/>
    <w:rsid w:val="00FD4385"/>
    <w:rsid w:val="00FE3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053F1F"/>
  <w15:chartTrackingRefBased/>
  <w15:docId w15:val="{744A33D4-7DE7-4346-99D1-AF306A8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032B2"/>
    <w:pPr>
      <w:keepNext/>
      <w:keepLines/>
      <w:spacing w:before="480" w:after="12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F90DB0"/>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90DB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F90DB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7032B2"/>
    <w:rPr>
      <w:rFonts w:ascii="Calibri Light" w:eastAsia="Times New Roman" w:hAnsi="Calibri Light"/>
      <w:color w:val="2E74B5"/>
      <w:sz w:val="32"/>
      <w:szCs w:val="32"/>
      <w:lang w:eastAsia="en-US"/>
    </w:rPr>
  </w:style>
  <w:style w:type="character" w:customStyle="1" w:styleId="Heading2Char">
    <w:name w:val="Heading 2 Char"/>
    <w:link w:val="Heading2"/>
    <w:uiPriority w:val="9"/>
    <w:rsid w:val="00F90DB0"/>
    <w:rPr>
      <w:rFonts w:ascii="Calibri Light" w:eastAsia="Times New Roman" w:hAnsi="Calibri Light" w:cs="Times New Roman"/>
      <w:color w:val="2E74B5"/>
      <w:sz w:val="26"/>
      <w:szCs w:val="26"/>
    </w:rPr>
  </w:style>
  <w:style w:type="character" w:styleId="CommentReference">
    <w:name w:val="annotation reference"/>
    <w:basedOn w:val="DefaultParagraphFont"/>
    <w:uiPriority w:val="99"/>
    <w:semiHidden/>
    <w:unhideWhenUsed/>
    <w:rsid w:val="00AD5988"/>
    <w:rPr>
      <w:sz w:val="16"/>
      <w:szCs w:val="16"/>
    </w:rPr>
  </w:style>
  <w:style w:type="paragraph" w:styleId="CommentText">
    <w:name w:val="annotation text"/>
    <w:basedOn w:val="Normal"/>
    <w:link w:val="CommentTextChar"/>
    <w:uiPriority w:val="99"/>
    <w:semiHidden/>
    <w:unhideWhenUsed/>
    <w:rsid w:val="00AD5988"/>
    <w:pPr>
      <w:spacing w:line="240" w:lineRule="auto"/>
    </w:pPr>
    <w:rPr>
      <w:sz w:val="20"/>
      <w:szCs w:val="20"/>
    </w:rPr>
  </w:style>
  <w:style w:type="character" w:customStyle="1" w:styleId="CommentTextChar">
    <w:name w:val="Comment Text Char"/>
    <w:basedOn w:val="DefaultParagraphFont"/>
    <w:link w:val="CommentText"/>
    <w:uiPriority w:val="99"/>
    <w:semiHidden/>
    <w:rsid w:val="00AD5988"/>
    <w:rPr>
      <w:lang w:eastAsia="en-US"/>
    </w:rPr>
  </w:style>
  <w:style w:type="paragraph" w:styleId="CommentSubject">
    <w:name w:val="annotation subject"/>
    <w:basedOn w:val="CommentText"/>
    <w:next w:val="CommentText"/>
    <w:link w:val="CommentSubjectChar"/>
    <w:uiPriority w:val="99"/>
    <w:semiHidden/>
    <w:unhideWhenUsed/>
    <w:rsid w:val="00AD5988"/>
    <w:rPr>
      <w:b/>
      <w:bCs/>
    </w:rPr>
  </w:style>
  <w:style w:type="character" w:customStyle="1" w:styleId="CommentSubjectChar">
    <w:name w:val="Comment Subject Char"/>
    <w:basedOn w:val="CommentTextChar"/>
    <w:link w:val="CommentSubject"/>
    <w:uiPriority w:val="99"/>
    <w:semiHidden/>
    <w:rsid w:val="00AD5988"/>
    <w:rPr>
      <w:b/>
      <w:bCs/>
      <w:lang w:eastAsia="en-US"/>
    </w:rPr>
  </w:style>
  <w:style w:type="paragraph" w:styleId="BalloonText">
    <w:name w:val="Balloon Text"/>
    <w:basedOn w:val="Normal"/>
    <w:link w:val="BalloonTextChar"/>
    <w:uiPriority w:val="99"/>
    <w:semiHidden/>
    <w:unhideWhenUsed/>
    <w:rsid w:val="00AD5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88"/>
    <w:rPr>
      <w:rFonts w:ascii="Segoe UI" w:hAnsi="Segoe UI" w:cs="Segoe UI"/>
      <w:sz w:val="18"/>
      <w:szCs w:val="18"/>
      <w:lang w:eastAsia="en-US"/>
    </w:rPr>
  </w:style>
  <w:style w:type="character" w:styleId="PlaceholderText">
    <w:name w:val="Placeholder Text"/>
    <w:basedOn w:val="DefaultParagraphFont"/>
    <w:uiPriority w:val="99"/>
    <w:semiHidden/>
    <w:rsid w:val="00625F19"/>
    <w:rPr>
      <w:color w:val="808080"/>
    </w:rPr>
  </w:style>
  <w:style w:type="table" w:styleId="TableGrid">
    <w:name w:val="Table Grid"/>
    <w:basedOn w:val="TableNormal"/>
    <w:uiPriority w:val="39"/>
    <w:rsid w:val="00D11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621"/>
    <w:rPr>
      <w:sz w:val="22"/>
      <w:szCs w:val="22"/>
      <w:lang w:eastAsia="en-US"/>
    </w:rPr>
  </w:style>
  <w:style w:type="paragraph" w:styleId="Footer">
    <w:name w:val="footer"/>
    <w:basedOn w:val="Normal"/>
    <w:link w:val="FooterChar"/>
    <w:uiPriority w:val="99"/>
    <w:unhideWhenUsed/>
    <w:rsid w:val="0021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21"/>
    <w:rPr>
      <w:sz w:val="22"/>
      <w:szCs w:val="22"/>
      <w:lang w:eastAsia="en-US"/>
    </w:rPr>
  </w:style>
  <w:style w:type="paragraph" w:styleId="NormalWeb">
    <w:name w:val="Normal (Web)"/>
    <w:basedOn w:val="Normal"/>
    <w:uiPriority w:val="99"/>
    <w:unhideWhenUsed/>
    <w:rsid w:val="005035CA"/>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basedOn w:val="DefaultParagraphFont"/>
    <w:uiPriority w:val="22"/>
    <w:qFormat/>
    <w:rsid w:val="005035CA"/>
    <w:rPr>
      <w:b/>
      <w:bCs/>
    </w:rPr>
  </w:style>
  <w:style w:type="character" w:customStyle="1" w:styleId="apple-converted-space">
    <w:name w:val="apple-converted-space"/>
    <w:basedOn w:val="DefaultParagraphFont"/>
    <w:rsid w:val="005035CA"/>
  </w:style>
  <w:style w:type="character" w:styleId="Emphasis">
    <w:name w:val="Emphasis"/>
    <w:basedOn w:val="DefaultParagraphFont"/>
    <w:uiPriority w:val="20"/>
    <w:qFormat/>
    <w:rsid w:val="005035CA"/>
    <w:rPr>
      <w:i/>
      <w:iCs/>
    </w:rPr>
  </w:style>
  <w:style w:type="paragraph" w:styleId="ListParagraph">
    <w:name w:val="List Paragraph"/>
    <w:basedOn w:val="Normal"/>
    <w:uiPriority w:val="34"/>
    <w:qFormat/>
    <w:rsid w:val="00997601"/>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997601"/>
    <w:rPr>
      <w:color w:val="0563C1" w:themeColor="hyperlink"/>
      <w:u w:val="single"/>
    </w:rPr>
  </w:style>
  <w:style w:type="paragraph" w:styleId="BodyText">
    <w:name w:val="Body Text"/>
    <w:basedOn w:val="Normal"/>
    <w:link w:val="BodyTextChar"/>
    <w:rsid w:val="00997601"/>
    <w:pPr>
      <w:spacing w:after="0" w:line="240" w:lineRule="auto"/>
      <w:jc w:val="both"/>
    </w:pPr>
    <w:rPr>
      <w:rFonts w:ascii="Arial" w:eastAsia="Times New Roman" w:hAnsi="Arial"/>
      <w:szCs w:val="20"/>
      <w:lang w:val="en-US"/>
    </w:rPr>
  </w:style>
  <w:style w:type="character" w:customStyle="1" w:styleId="BodyTextChar">
    <w:name w:val="Body Text Char"/>
    <w:basedOn w:val="DefaultParagraphFont"/>
    <w:link w:val="BodyText"/>
    <w:rsid w:val="00997601"/>
    <w:rPr>
      <w:rFonts w:ascii="Arial" w:eastAsia="Times New Roman" w:hAnsi="Arial"/>
      <w:sz w:val="22"/>
      <w:lang w:val="en-US" w:eastAsia="en-US"/>
    </w:rPr>
  </w:style>
  <w:style w:type="paragraph" w:styleId="BodyTextIndent">
    <w:name w:val="Body Text Indent"/>
    <w:basedOn w:val="Normal"/>
    <w:link w:val="BodyTextIndentChar"/>
    <w:uiPriority w:val="99"/>
    <w:unhideWhenUsed/>
    <w:rsid w:val="00997601"/>
    <w:pPr>
      <w:spacing w:after="120"/>
      <w:ind w:left="360"/>
    </w:pPr>
    <w:rPr>
      <w:rFonts w:asciiTheme="minorHAnsi" w:eastAsiaTheme="minorHAnsi" w:hAnsiTheme="minorHAnsi" w:cstheme="minorBidi"/>
      <w:lang w:val="en-US"/>
    </w:rPr>
  </w:style>
  <w:style w:type="character" w:customStyle="1" w:styleId="BodyTextIndentChar">
    <w:name w:val="Body Text Indent Char"/>
    <w:basedOn w:val="DefaultParagraphFont"/>
    <w:link w:val="BodyTextIndent"/>
    <w:uiPriority w:val="99"/>
    <w:rsid w:val="00997601"/>
    <w:rPr>
      <w:rFonts w:asciiTheme="minorHAnsi" w:eastAsiaTheme="minorHAnsi" w:hAnsiTheme="minorHAnsi" w:cstheme="minorBidi"/>
      <w:sz w:val="22"/>
      <w:szCs w:val="22"/>
      <w:lang w:val="en-US" w:eastAsia="en-US"/>
    </w:rPr>
  </w:style>
  <w:style w:type="paragraph" w:styleId="NoSpacing">
    <w:name w:val="No Spacing"/>
    <w:uiPriority w:val="1"/>
    <w:qFormat/>
    <w:rsid w:val="00997601"/>
    <w:rPr>
      <w:rFonts w:asciiTheme="minorHAnsi" w:eastAsiaTheme="minorHAnsi" w:hAnsiTheme="minorHAnsi" w:cstheme="minorBidi"/>
      <w:sz w:val="22"/>
      <w:szCs w:val="22"/>
      <w:lang w:val="en-US" w:eastAsia="en-US"/>
    </w:rPr>
  </w:style>
  <w:style w:type="paragraph" w:customStyle="1" w:styleId="incr0">
    <w:name w:val="incr0"/>
    <w:basedOn w:val="Normal"/>
    <w:rsid w:val="00486B5A"/>
    <w:pPr>
      <w:spacing w:after="150" w:line="240" w:lineRule="auto"/>
    </w:pPr>
    <w:rPr>
      <w:rFonts w:ascii="Times New Roman" w:eastAsia="Times New Roman" w:hAnsi="Times New Roman"/>
      <w:sz w:val="24"/>
      <w:szCs w:val="24"/>
      <w:lang w:val="en-US"/>
    </w:rPr>
  </w:style>
  <w:style w:type="paragraph" w:customStyle="1" w:styleId="content1">
    <w:name w:val="content1"/>
    <w:basedOn w:val="Normal"/>
    <w:rsid w:val="00486B5A"/>
    <w:pPr>
      <w:spacing w:after="150" w:line="240" w:lineRule="auto"/>
      <w:ind w:left="360"/>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A54031"/>
    <w:rPr>
      <w:color w:val="605E5C"/>
      <w:shd w:val="clear" w:color="auto" w:fill="E1DFDD"/>
    </w:rPr>
  </w:style>
  <w:style w:type="character" w:customStyle="1" w:styleId="Header2-Black">
    <w:name w:val="Header 2 - Black"/>
    <w:basedOn w:val="DefaultParagraphFont"/>
    <w:uiPriority w:val="1"/>
    <w:rsid w:val="006F5D13"/>
    <w:rPr>
      <w:rFonts w:ascii="Calibri Light" w:eastAsia="Times New Roman" w:hAnsi="Calibri Light"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49178">
      <w:bodyDiv w:val="1"/>
      <w:marLeft w:val="0"/>
      <w:marRight w:val="0"/>
      <w:marTop w:val="0"/>
      <w:marBottom w:val="0"/>
      <w:divBdr>
        <w:top w:val="none" w:sz="0" w:space="0" w:color="auto"/>
        <w:left w:val="none" w:sz="0" w:space="0" w:color="auto"/>
        <w:bottom w:val="none" w:sz="0" w:space="0" w:color="auto"/>
        <w:right w:val="none" w:sz="0" w:space="0" w:color="auto"/>
      </w:divBdr>
    </w:div>
    <w:div w:id="614217018">
      <w:bodyDiv w:val="1"/>
      <w:marLeft w:val="0"/>
      <w:marRight w:val="0"/>
      <w:marTop w:val="0"/>
      <w:marBottom w:val="0"/>
      <w:divBdr>
        <w:top w:val="none" w:sz="0" w:space="0" w:color="auto"/>
        <w:left w:val="none" w:sz="0" w:space="0" w:color="auto"/>
        <w:bottom w:val="none" w:sz="0" w:space="0" w:color="auto"/>
        <w:right w:val="none" w:sz="0" w:space="0" w:color="auto"/>
      </w:divBdr>
    </w:div>
    <w:div w:id="18787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tx/grapevine/codes/code_of_ordinanceshttps:/library.municode.com/tx/grapevine/codes/code_of_ordinanc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gograpevine.com/rentals" TargetMode="External"/><Relationship Id="rId4" Type="http://schemas.openxmlformats.org/officeDocument/2006/relationships/settings" Target="settings.xml"/><Relationship Id="rId9" Type="http://schemas.openxmlformats.org/officeDocument/2006/relationships/hyperlink" Target="mailto:rentals@grapevinetexas.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3A4CC0E1F446DB99E84006647C6318"/>
        <w:category>
          <w:name w:val="General"/>
          <w:gallery w:val="placeholder"/>
        </w:category>
        <w:types>
          <w:type w:val="bbPlcHdr"/>
        </w:types>
        <w:behaviors>
          <w:behavior w:val="content"/>
        </w:behaviors>
        <w:guid w:val="{4248BFDE-EB6F-4BD2-893B-04821B42D717}"/>
      </w:docPartPr>
      <w:docPartBody>
        <w:p w:rsidR="004C5873" w:rsidRDefault="00BB5043" w:rsidP="002F743A">
          <w:pPr>
            <w:pStyle w:val="763A4CC0E1F446DB99E84006647C631812"/>
          </w:pPr>
          <w:r w:rsidRPr="005F4CD7">
            <w:t>&lt;ContractName&gt;</w:t>
          </w:r>
        </w:p>
      </w:docPartBody>
    </w:docPart>
    <w:docPart>
      <w:docPartPr>
        <w:name w:val="AE70F5C07CB042E0AA3F7623836CE263"/>
        <w:category>
          <w:name w:val="General"/>
          <w:gallery w:val="placeholder"/>
        </w:category>
        <w:types>
          <w:type w:val="bbPlcHdr"/>
        </w:types>
        <w:behaviors>
          <w:behavior w:val="content"/>
        </w:behaviors>
        <w:guid w:val="{3B656E45-C2FD-495D-85C7-FBB739499278}"/>
      </w:docPartPr>
      <w:docPartBody>
        <w:p w:rsidR="004C5873" w:rsidRDefault="00BB5043" w:rsidP="002F743A">
          <w:pPr>
            <w:pStyle w:val="AE70F5C07CB042E0AA3F7623836CE26312"/>
          </w:pPr>
          <w:r w:rsidRPr="005F4CD7">
            <w:t>&lt;ContractClient&gt;</w:t>
          </w:r>
        </w:p>
      </w:docPartBody>
    </w:docPart>
    <w:docPart>
      <w:docPartPr>
        <w:name w:val="4BC8A439AF654A93A019A52594C24353"/>
        <w:category>
          <w:name w:val="General"/>
          <w:gallery w:val="placeholder"/>
        </w:category>
        <w:types>
          <w:type w:val="bbPlcHdr"/>
        </w:types>
        <w:behaviors>
          <w:behavior w:val="content"/>
        </w:behaviors>
        <w:guid w:val="{3AD29AF5-9CB6-4249-ABE9-02302BD7DEAC}"/>
      </w:docPartPr>
      <w:docPartBody>
        <w:p w:rsidR="004C5873" w:rsidRDefault="00BB5043" w:rsidP="002F743A">
          <w:pPr>
            <w:pStyle w:val="4BC8A439AF654A93A019A52594C2435312"/>
          </w:pPr>
          <w:r w:rsidRPr="005F4CD7">
            <w:t>&lt;Facilities&gt;</w:t>
          </w:r>
        </w:p>
      </w:docPartBody>
    </w:docPart>
    <w:docPart>
      <w:docPartPr>
        <w:name w:val="EFAB00C90A75498AB83A36689CF458B1"/>
        <w:category>
          <w:name w:val="General"/>
          <w:gallery w:val="placeholder"/>
        </w:category>
        <w:types>
          <w:type w:val="bbPlcHdr"/>
        </w:types>
        <w:behaviors>
          <w:behavior w:val="content"/>
        </w:behaviors>
        <w:guid w:val="{EBABD149-54EB-4409-B208-D23ED11B8414}"/>
      </w:docPartPr>
      <w:docPartBody>
        <w:p w:rsidR="004C5873" w:rsidRDefault="00BB5043" w:rsidP="002F743A">
          <w:pPr>
            <w:pStyle w:val="EFAB00C90A75498AB83A36689CF458B112"/>
          </w:pPr>
          <w:r w:rsidRPr="005F4CD7">
            <w:t>&lt;Extras&gt;</w:t>
          </w:r>
        </w:p>
      </w:docPartBody>
    </w:docPart>
    <w:docPart>
      <w:docPartPr>
        <w:name w:val="D5A2D23B608945C189B1339A4ABB83AB"/>
        <w:category>
          <w:name w:val="General"/>
          <w:gallery w:val="placeholder"/>
        </w:category>
        <w:types>
          <w:type w:val="bbPlcHdr"/>
        </w:types>
        <w:behaviors>
          <w:behavior w:val="content"/>
        </w:behaviors>
        <w:guid w:val="{CFB6302D-B0EB-4543-8CA0-A2BC5B23D52B}"/>
      </w:docPartPr>
      <w:docPartBody>
        <w:p w:rsidR="004C5873" w:rsidRDefault="00BB5043" w:rsidP="002F743A">
          <w:pPr>
            <w:pStyle w:val="D5A2D23B608945C189B1339A4ABB83AB12"/>
          </w:pPr>
          <w:r w:rsidRPr="005F4CD7">
            <w:t>&lt;CustomFees&gt;</w:t>
          </w:r>
        </w:p>
      </w:docPartBody>
    </w:docPart>
    <w:docPart>
      <w:docPartPr>
        <w:name w:val="7C1079FFAE1840B6996F21AD1B9756E4"/>
        <w:category>
          <w:name w:val="General"/>
          <w:gallery w:val="placeholder"/>
        </w:category>
        <w:types>
          <w:type w:val="bbPlcHdr"/>
        </w:types>
        <w:behaviors>
          <w:behavior w:val="content"/>
        </w:behaviors>
        <w:guid w:val="{EC9BB591-4C0F-4EF8-9A2B-BD8B610AA195}"/>
      </w:docPartPr>
      <w:docPartBody>
        <w:p w:rsidR="004C5873" w:rsidRDefault="00BB5043" w:rsidP="002F743A">
          <w:pPr>
            <w:pStyle w:val="7C1079FFAE1840B6996F21AD1B9756E411"/>
          </w:pPr>
          <w:r w:rsidRPr="005F4CD7">
            <w:t>&lt;ContractNumber&gt;</w:t>
          </w:r>
        </w:p>
      </w:docPartBody>
    </w:docPart>
    <w:docPart>
      <w:docPartPr>
        <w:name w:val="3CCD347F7FB3486BBBA749A062D63EB4"/>
        <w:category>
          <w:name w:val="General"/>
          <w:gallery w:val="placeholder"/>
        </w:category>
        <w:types>
          <w:type w:val="bbPlcHdr"/>
        </w:types>
        <w:behaviors>
          <w:behavior w:val="content"/>
        </w:behaviors>
        <w:guid w:val="{854FFA07-E9FF-4130-A376-D642EAF90F2C}"/>
      </w:docPartPr>
      <w:docPartBody>
        <w:p w:rsidR="00EE1926" w:rsidRDefault="00BB5043" w:rsidP="002F743A">
          <w:pPr>
            <w:pStyle w:val="3CCD347F7FB3486BBBA749A062D63EB410"/>
          </w:pPr>
          <w:r w:rsidRPr="005F4CD7">
            <w:t>&lt;FacilitiesCount&gt;</w:t>
          </w:r>
        </w:p>
      </w:docPartBody>
    </w:docPart>
    <w:docPart>
      <w:docPartPr>
        <w:name w:val="25EDCB09AEBD4099A43045B47E53E5F2"/>
        <w:category>
          <w:name w:val="General"/>
          <w:gallery w:val="placeholder"/>
        </w:category>
        <w:types>
          <w:type w:val="bbPlcHdr"/>
        </w:types>
        <w:behaviors>
          <w:behavior w:val="content"/>
        </w:behaviors>
        <w:guid w:val="{46C3B6F2-3C15-4617-8FCE-FA694CF57968}"/>
      </w:docPartPr>
      <w:docPartBody>
        <w:p w:rsidR="00154C58" w:rsidRDefault="00BB5043" w:rsidP="002F743A">
          <w:pPr>
            <w:pStyle w:val="25EDCB09AEBD4099A43045B47E53E5F28"/>
          </w:pPr>
          <w:r w:rsidRPr="005F4CD7">
            <w:t>&lt;ExtrasCount&gt;</w:t>
          </w:r>
        </w:p>
      </w:docPartBody>
    </w:docPart>
    <w:docPart>
      <w:docPartPr>
        <w:name w:val="2863B6CE36534CD7B3B8F7B105F80C2F"/>
        <w:category>
          <w:name w:val="General"/>
          <w:gallery w:val="placeholder"/>
        </w:category>
        <w:types>
          <w:type w:val="bbPlcHdr"/>
        </w:types>
        <w:behaviors>
          <w:behavior w:val="content"/>
        </w:behaviors>
        <w:guid w:val="{45BEA027-B754-43EF-9A33-92CE7A280C51}"/>
      </w:docPartPr>
      <w:docPartBody>
        <w:p w:rsidR="00154C58" w:rsidRDefault="00BB5043" w:rsidP="002F743A">
          <w:pPr>
            <w:pStyle w:val="2863B6CE36534CD7B3B8F7B105F80C2F8"/>
          </w:pPr>
          <w:r w:rsidRPr="005F4CD7">
            <w:t>&lt;CustomFeesCount&gt;</w:t>
          </w:r>
        </w:p>
      </w:docPartBody>
    </w:docPart>
    <w:docPart>
      <w:docPartPr>
        <w:name w:val="DefaultPlaceholder_-1854013440"/>
        <w:category>
          <w:name w:val="General"/>
          <w:gallery w:val="placeholder"/>
        </w:category>
        <w:types>
          <w:type w:val="bbPlcHdr"/>
        </w:types>
        <w:behaviors>
          <w:behavior w:val="content"/>
        </w:behaviors>
        <w:guid w:val="{17DAC365-E883-45A7-94F8-566FC8F21147}"/>
      </w:docPartPr>
      <w:docPartBody>
        <w:p w:rsidR="00261405" w:rsidRDefault="006A2D0E">
          <w:r w:rsidRPr="00D37003">
            <w:rPr>
              <w:rStyle w:val="PlaceholderText"/>
            </w:rPr>
            <w:t>Click or tap here to enter text.</w:t>
          </w:r>
        </w:p>
      </w:docPartBody>
    </w:docPart>
    <w:docPart>
      <w:docPartPr>
        <w:name w:val="A865BEAB53F64E2AB805D2E3C82B4F68"/>
        <w:category>
          <w:name w:val="General"/>
          <w:gallery w:val="placeholder"/>
        </w:category>
        <w:types>
          <w:type w:val="bbPlcHdr"/>
        </w:types>
        <w:behaviors>
          <w:behavior w:val="content"/>
        </w:behaviors>
        <w:guid w:val="{24111873-0775-4B6A-A37F-16826FB1E7CC}"/>
      </w:docPartPr>
      <w:docPartBody>
        <w:p w:rsidR="00F435A1" w:rsidRDefault="00BB5043" w:rsidP="002F743A">
          <w:pPr>
            <w:pStyle w:val="A865BEAB53F64E2AB805D2E3C82B4F683"/>
          </w:pPr>
          <w:r w:rsidRPr="005F4CD7">
            <w:t>&lt;ClientFullAddress&gt;</w:t>
          </w:r>
        </w:p>
      </w:docPartBody>
    </w:docPart>
    <w:docPart>
      <w:docPartPr>
        <w:name w:val="D23CE77A72F947E2BCE3B1BF776FFEDF"/>
        <w:category>
          <w:name w:val="General"/>
          <w:gallery w:val="placeholder"/>
        </w:category>
        <w:types>
          <w:type w:val="bbPlcHdr"/>
        </w:types>
        <w:behaviors>
          <w:behavior w:val="content"/>
        </w:behaviors>
        <w:guid w:val="{5928EECD-DDBE-472D-9E7E-E05F4CC6E30D}"/>
      </w:docPartPr>
      <w:docPartBody>
        <w:p w:rsidR="00F435A1" w:rsidRDefault="00BB5043" w:rsidP="002F743A">
          <w:pPr>
            <w:pStyle w:val="D23CE77A72F947E2BCE3B1BF776FFEDF1"/>
          </w:pPr>
          <w:r w:rsidRPr="005F4CD7">
            <w:t>&lt;ClientPhoneNumber&gt;</w:t>
          </w:r>
        </w:p>
      </w:docPartBody>
    </w:docPart>
    <w:docPart>
      <w:docPartPr>
        <w:name w:val="FE0C60AA4E04453FB2E8A0399C8C29CE"/>
        <w:category>
          <w:name w:val="General"/>
          <w:gallery w:val="placeholder"/>
        </w:category>
        <w:types>
          <w:type w:val="bbPlcHdr"/>
        </w:types>
        <w:behaviors>
          <w:behavior w:val="content"/>
        </w:behaviors>
        <w:guid w:val="{ADFD9BA8-FFF6-41A6-8346-EF0B3B6BE163}"/>
      </w:docPartPr>
      <w:docPartBody>
        <w:p w:rsidR="00D4303D" w:rsidRDefault="00BB5043" w:rsidP="002F743A">
          <w:pPr>
            <w:pStyle w:val="FE0C60AA4E04453FB2E8A0399C8C29CE1"/>
          </w:pPr>
          <w:r w:rsidRPr="005F4CD7">
            <w:t>&lt;ContractNotes&gt;</w:t>
          </w:r>
        </w:p>
      </w:docPartBody>
    </w:docPart>
    <w:docPart>
      <w:docPartPr>
        <w:name w:val="804468BED02A47058D550F9B77EEC484"/>
        <w:category>
          <w:name w:val="General"/>
          <w:gallery w:val="placeholder"/>
        </w:category>
        <w:types>
          <w:type w:val="bbPlcHdr"/>
        </w:types>
        <w:behaviors>
          <w:behavior w:val="content"/>
        </w:behaviors>
        <w:guid w:val="{AD6DCC00-B518-42CF-B518-C42BE8CF9425}"/>
      </w:docPartPr>
      <w:docPartBody>
        <w:p w:rsidR="00BB5043" w:rsidRDefault="00BB5043">
          <w:r w:rsidRPr="00DD09B4">
            <w:t>&lt;ClientEmailAddress&gt;</w:t>
          </w:r>
        </w:p>
      </w:docPartBody>
    </w:docPart>
    <w:docPart>
      <w:docPartPr>
        <w:name w:val="C4ECB5FF40E04CA49BBEDB23B2333385"/>
        <w:category>
          <w:name w:val="General"/>
          <w:gallery w:val="placeholder"/>
        </w:category>
        <w:types>
          <w:type w:val="bbPlcHdr"/>
        </w:types>
        <w:behaviors>
          <w:behavior w:val="content"/>
        </w:behaviors>
        <w:guid w:val="{1EBABD75-D9B5-4C45-ABAF-FC93D882835F}"/>
      </w:docPartPr>
      <w:docPartBody>
        <w:p w:rsidR="00FF1B86" w:rsidRDefault="00BB5043" w:rsidP="00BB5043">
          <w:pPr>
            <w:pStyle w:val="C4ECB5FF40E04CA49BBEDB23B2333385"/>
          </w:pPr>
          <w:r>
            <w:rPr>
              <w:b/>
            </w:rPr>
            <w:t>&lt;ContactLabel&gt;</w:t>
          </w:r>
        </w:p>
      </w:docPartBody>
    </w:docPart>
    <w:docPart>
      <w:docPartPr>
        <w:name w:val="51C7B5D4E0CD463AB80252C4AE3B2DF3"/>
        <w:category>
          <w:name w:val="General"/>
          <w:gallery w:val="placeholder"/>
        </w:category>
        <w:types>
          <w:type w:val="bbPlcHdr"/>
        </w:types>
        <w:behaviors>
          <w:behavior w:val="content"/>
        </w:behaviors>
        <w:guid w:val="{ABC23C01-4DE3-4E75-AAC8-C482F338324D}"/>
      </w:docPartPr>
      <w:docPartBody>
        <w:p w:rsidR="00FF1B86" w:rsidRDefault="00BB5043" w:rsidP="00BB5043">
          <w:pPr>
            <w:pStyle w:val="51C7B5D4E0CD463AB80252C4AE3B2DF3"/>
          </w:pPr>
          <w:r w:rsidRPr="006643FC">
            <w:rPr>
              <w:rStyle w:val="PlaceholderText"/>
            </w:rPr>
            <w:t>&lt;ContactInfo&gt;</w:t>
          </w:r>
        </w:p>
      </w:docPartBody>
    </w:docPart>
    <w:docPart>
      <w:docPartPr>
        <w:name w:val="F805E4EEC270447C9A25F50AA122A8CD"/>
        <w:category>
          <w:name w:val="General"/>
          <w:gallery w:val="placeholder"/>
        </w:category>
        <w:types>
          <w:type w:val="bbPlcHdr"/>
        </w:types>
        <w:behaviors>
          <w:behavior w:val="content"/>
        </w:behaviors>
        <w:guid w:val="{FAFEAFE4-CD90-4962-B54C-72CC1BF82BF8}"/>
      </w:docPartPr>
      <w:docPartBody>
        <w:p w:rsidR="00F47042" w:rsidRDefault="001A5C27" w:rsidP="001A5C27">
          <w:pPr>
            <w:pStyle w:val="F805E4EEC270447C9A25F50AA122A8CD"/>
          </w:pPr>
          <w:r w:rsidRPr="00D370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Noto Sans">
    <w:altName w:val="Mangal"/>
    <w:charset w:val="00"/>
    <w:family w:val="swiss"/>
    <w:pitch w:val="variable"/>
    <w:sig w:usb0="00000001"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C8"/>
    <w:rsid w:val="00014641"/>
    <w:rsid w:val="00053C26"/>
    <w:rsid w:val="00075E85"/>
    <w:rsid w:val="000B0E43"/>
    <w:rsid w:val="0013210E"/>
    <w:rsid w:val="00154C58"/>
    <w:rsid w:val="001A5C27"/>
    <w:rsid w:val="001E2E98"/>
    <w:rsid w:val="002053BE"/>
    <w:rsid w:val="00261405"/>
    <w:rsid w:val="002A2D20"/>
    <w:rsid w:val="002B4CEA"/>
    <w:rsid w:val="002C5596"/>
    <w:rsid w:val="002F743A"/>
    <w:rsid w:val="003A0F7E"/>
    <w:rsid w:val="003F52C8"/>
    <w:rsid w:val="00433B1B"/>
    <w:rsid w:val="00473227"/>
    <w:rsid w:val="00495506"/>
    <w:rsid w:val="004C5873"/>
    <w:rsid w:val="004E1EDE"/>
    <w:rsid w:val="004F4B23"/>
    <w:rsid w:val="0056609D"/>
    <w:rsid w:val="005754BA"/>
    <w:rsid w:val="005826E9"/>
    <w:rsid w:val="006017DF"/>
    <w:rsid w:val="00633C57"/>
    <w:rsid w:val="006555FC"/>
    <w:rsid w:val="00660A41"/>
    <w:rsid w:val="00691594"/>
    <w:rsid w:val="006A2D0E"/>
    <w:rsid w:val="006C350D"/>
    <w:rsid w:val="006E604C"/>
    <w:rsid w:val="00770B6A"/>
    <w:rsid w:val="007975F9"/>
    <w:rsid w:val="007B6522"/>
    <w:rsid w:val="007C3CBE"/>
    <w:rsid w:val="0080088E"/>
    <w:rsid w:val="00823B32"/>
    <w:rsid w:val="00823E79"/>
    <w:rsid w:val="00845183"/>
    <w:rsid w:val="0089633E"/>
    <w:rsid w:val="008D7D53"/>
    <w:rsid w:val="00936476"/>
    <w:rsid w:val="009C1E95"/>
    <w:rsid w:val="00A73DA8"/>
    <w:rsid w:val="00A933F4"/>
    <w:rsid w:val="00AA5F1F"/>
    <w:rsid w:val="00AD3E71"/>
    <w:rsid w:val="00B01174"/>
    <w:rsid w:val="00B363E0"/>
    <w:rsid w:val="00B748ED"/>
    <w:rsid w:val="00BA451B"/>
    <w:rsid w:val="00BB5043"/>
    <w:rsid w:val="00BE671D"/>
    <w:rsid w:val="00C05907"/>
    <w:rsid w:val="00C1792D"/>
    <w:rsid w:val="00C425D4"/>
    <w:rsid w:val="00C42BA6"/>
    <w:rsid w:val="00CB5848"/>
    <w:rsid w:val="00CD7BC8"/>
    <w:rsid w:val="00CF4B96"/>
    <w:rsid w:val="00D376A5"/>
    <w:rsid w:val="00D4303D"/>
    <w:rsid w:val="00DC7891"/>
    <w:rsid w:val="00E2069C"/>
    <w:rsid w:val="00E330FF"/>
    <w:rsid w:val="00EE1926"/>
    <w:rsid w:val="00F157D1"/>
    <w:rsid w:val="00F23914"/>
    <w:rsid w:val="00F435A1"/>
    <w:rsid w:val="00F47042"/>
    <w:rsid w:val="00F666FD"/>
    <w:rsid w:val="00FF1B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C27"/>
    <w:rPr>
      <w:color w:val="808080"/>
    </w:rPr>
  </w:style>
  <w:style w:type="paragraph" w:customStyle="1" w:styleId="796C142841074E618BAA26400D944401">
    <w:name w:val="796C142841074E618BAA26400D944401"/>
    <w:rsid w:val="00633C57"/>
    <w:rPr>
      <w:rFonts w:ascii="Calibri" w:eastAsia="Calibri" w:hAnsi="Calibri" w:cs="Times New Roman"/>
      <w:lang w:eastAsia="en-US"/>
    </w:rPr>
  </w:style>
  <w:style w:type="paragraph" w:customStyle="1" w:styleId="796C142841074E618BAA26400D9444011">
    <w:name w:val="796C142841074E618BAA26400D9444011"/>
    <w:rsid w:val="00633C57"/>
    <w:rPr>
      <w:rFonts w:ascii="Calibri" w:eastAsia="Calibri" w:hAnsi="Calibri" w:cs="Times New Roman"/>
      <w:lang w:eastAsia="en-US"/>
    </w:rPr>
  </w:style>
  <w:style w:type="paragraph" w:customStyle="1" w:styleId="83077DDCA51A4B97A8596BC8F1C179A1">
    <w:name w:val="83077DDCA51A4B97A8596BC8F1C179A1"/>
    <w:rsid w:val="00633C57"/>
    <w:rPr>
      <w:rFonts w:ascii="Calibri" w:eastAsia="Calibri" w:hAnsi="Calibri" w:cs="Times New Roman"/>
      <w:lang w:eastAsia="en-US"/>
    </w:rPr>
  </w:style>
  <w:style w:type="paragraph" w:customStyle="1" w:styleId="796C142841074E618BAA26400D9444012">
    <w:name w:val="796C142841074E618BAA26400D9444012"/>
    <w:rsid w:val="00633C57"/>
    <w:rPr>
      <w:rFonts w:ascii="Calibri" w:eastAsia="Calibri" w:hAnsi="Calibri" w:cs="Times New Roman"/>
      <w:lang w:eastAsia="en-US"/>
    </w:rPr>
  </w:style>
  <w:style w:type="paragraph" w:customStyle="1" w:styleId="83077DDCA51A4B97A8596BC8F1C179A11">
    <w:name w:val="83077DDCA51A4B97A8596BC8F1C179A11"/>
    <w:rsid w:val="00633C57"/>
    <w:rPr>
      <w:rFonts w:ascii="Calibri" w:eastAsia="Calibri" w:hAnsi="Calibri" w:cs="Times New Roman"/>
      <w:lang w:eastAsia="en-US"/>
    </w:rPr>
  </w:style>
  <w:style w:type="paragraph" w:customStyle="1" w:styleId="361E7AEF691440BD8AA3ED800D4C538E">
    <w:name w:val="361E7AEF691440BD8AA3ED800D4C538E"/>
    <w:rsid w:val="00633C57"/>
  </w:style>
  <w:style w:type="paragraph" w:customStyle="1" w:styleId="92C9C05142E745D6903486398F2BD20C">
    <w:name w:val="92C9C05142E745D6903486398F2BD20C"/>
    <w:rsid w:val="00633C57"/>
  </w:style>
  <w:style w:type="paragraph" w:customStyle="1" w:styleId="31F4F7091FA34CB1BD41B14B423295B1">
    <w:name w:val="31F4F7091FA34CB1BD41B14B423295B1"/>
    <w:rsid w:val="00633C57"/>
  </w:style>
  <w:style w:type="paragraph" w:customStyle="1" w:styleId="F13A180E819840BA948FC6FDD317A9E0">
    <w:name w:val="F13A180E819840BA948FC6FDD317A9E0"/>
    <w:rsid w:val="00633C57"/>
  </w:style>
  <w:style w:type="paragraph" w:customStyle="1" w:styleId="F3CDB819D1894F79A3258D274DDAD321">
    <w:name w:val="F3CDB819D1894F79A3258D274DDAD321"/>
    <w:rsid w:val="00633C57"/>
  </w:style>
  <w:style w:type="paragraph" w:customStyle="1" w:styleId="796C142841074E618BAA26400D9444013">
    <w:name w:val="796C142841074E618BAA26400D9444013"/>
    <w:rsid w:val="002A2D20"/>
    <w:rPr>
      <w:rFonts w:ascii="Calibri" w:eastAsia="Calibri" w:hAnsi="Calibri" w:cs="Times New Roman"/>
      <w:lang w:eastAsia="en-US"/>
    </w:rPr>
  </w:style>
  <w:style w:type="paragraph" w:customStyle="1" w:styleId="83077DDCA51A4B97A8596BC8F1C179A12">
    <w:name w:val="83077DDCA51A4B97A8596BC8F1C179A12"/>
    <w:rsid w:val="002A2D20"/>
    <w:rPr>
      <w:rFonts w:ascii="Calibri" w:eastAsia="Calibri" w:hAnsi="Calibri" w:cs="Times New Roman"/>
      <w:lang w:eastAsia="en-US"/>
    </w:rPr>
  </w:style>
  <w:style w:type="paragraph" w:customStyle="1" w:styleId="F3CDB819D1894F79A3258D274DDAD3211">
    <w:name w:val="F3CDB819D1894F79A3258D274DDAD3211"/>
    <w:rsid w:val="002A2D20"/>
    <w:rPr>
      <w:rFonts w:ascii="Calibri" w:eastAsia="Calibri" w:hAnsi="Calibri" w:cs="Times New Roman"/>
      <w:lang w:eastAsia="en-US"/>
    </w:rPr>
  </w:style>
  <w:style w:type="paragraph" w:customStyle="1" w:styleId="79384744360048C8B4CEAA35FDC6B4A5">
    <w:name w:val="79384744360048C8B4CEAA35FDC6B4A5"/>
    <w:rsid w:val="002A2D20"/>
    <w:rPr>
      <w:rFonts w:ascii="Calibri" w:eastAsia="Calibri" w:hAnsi="Calibri" w:cs="Times New Roman"/>
      <w:lang w:eastAsia="en-US"/>
    </w:rPr>
  </w:style>
  <w:style w:type="paragraph" w:customStyle="1" w:styleId="361E7AEF691440BD8AA3ED800D4C538E1">
    <w:name w:val="361E7AEF691440BD8AA3ED800D4C538E1"/>
    <w:rsid w:val="002A2D20"/>
    <w:rPr>
      <w:rFonts w:ascii="Calibri" w:eastAsia="Calibri" w:hAnsi="Calibri" w:cs="Times New Roman"/>
      <w:lang w:eastAsia="en-US"/>
    </w:rPr>
  </w:style>
  <w:style w:type="paragraph" w:customStyle="1" w:styleId="92C9C05142E745D6903486398F2BD20C1">
    <w:name w:val="92C9C05142E745D6903486398F2BD20C1"/>
    <w:rsid w:val="002A2D20"/>
    <w:rPr>
      <w:rFonts w:ascii="Calibri" w:eastAsia="Calibri" w:hAnsi="Calibri" w:cs="Times New Roman"/>
      <w:lang w:eastAsia="en-US"/>
    </w:rPr>
  </w:style>
  <w:style w:type="paragraph" w:customStyle="1" w:styleId="F13A180E819840BA948FC6FDD317A9E01">
    <w:name w:val="F13A180E819840BA948FC6FDD317A9E01"/>
    <w:rsid w:val="002A2D20"/>
    <w:rPr>
      <w:rFonts w:ascii="Calibri" w:eastAsia="Calibri" w:hAnsi="Calibri" w:cs="Times New Roman"/>
      <w:lang w:eastAsia="en-US"/>
    </w:rPr>
  </w:style>
  <w:style w:type="paragraph" w:customStyle="1" w:styleId="83077DDCA51A4B97A8596BC8F1C179A13">
    <w:name w:val="83077DDCA51A4B97A8596BC8F1C179A13"/>
    <w:rsid w:val="006C350D"/>
    <w:rPr>
      <w:rFonts w:ascii="Calibri" w:eastAsia="Calibri" w:hAnsi="Calibri" w:cs="Times New Roman"/>
      <w:lang w:eastAsia="en-US"/>
    </w:rPr>
  </w:style>
  <w:style w:type="paragraph" w:customStyle="1" w:styleId="F3CDB819D1894F79A3258D274DDAD3212">
    <w:name w:val="F3CDB819D1894F79A3258D274DDAD3212"/>
    <w:rsid w:val="006C350D"/>
    <w:rPr>
      <w:rFonts w:ascii="Calibri" w:eastAsia="Calibri" w:hAnsi="Calibri" w:cs="Times New Roman"/>
      <w:lang w:eastAsia="en-US"/>
    </w:rPr>
  </w:style>
  <w:style w:type="paragraph" w:customStyle="1" w:styleId="D87E956090C44EFD99EA9EEE25FAF6C9">
    <w:name w:val="D87E956090C44EFD99EA9EEE25FAF6C9"/>
    <w:rsid w:val="006C350D"/>
    <w:rPr>
      <w:rFonts w:ascii="Calibri" w:eastAsia="Calibri" w:hAnsi="Calibri" w:cs="Times New Roman"/>
      <w:lang w:eastAsia="en-US"/>
    </w:rPr>
  </w:style>
  <w:style w:type="paragraph" w:customStyle="1" w:styleId="79384744360048C8B4CEAA35FDC6B4A51">
    <w:name w:val="79384744360048C8B4CEAA35FDC6B4A51"/>
    <w:rsid w:val="006C350D"/>
    <w:rPr>
      <w:rFonts w:ascii="Calibri" w:eastAsia="Calibri" w:hAnsi="Calibri" w:cs="Times New Roman"/>
      <w:lang w:eastAsia="en-US"/>
    </w:rPr>
  </w:style>
  <w:style w:type="paragraph" w:customStyle="1" w:styleId="361E7AEF691440BD8AA3ED800D4C538E2">
    <w:name w:val="361E7AEF691440BD8AA3ED800D4C538E2"/>
    <w:rsid w:val="006C350D"/>
    <w:rPr>
      <w:rFonts w:ascii="Calibri" w:eastAsia="Calibri" w:hAnsi="Calibri" w:cs="Times New Roman"/>
      <w:lang w:eastAsia="en-US"/>
    </w:rPr>
  </w:style>
  <w:style w:type="paragraph" w:customStyle="1" w:styleId="92C9C05142E745D6903486398F2BD20C2">
    <w:name w:val="92C9C05142E745D6903486398F2BD20C2"/>
    <w:rsid w:val="006C350D"/>
    <w:rPr>
      <w:rFonts w:ascii="Calibri" w:eastAsia="Calibri" w:hAnsi="Calibri" w:cs="Times New Roman"/>
      <w:lang w:eastAsia="en-US"/>
    </w:rPr>
  </w:style>
  <w:style w:type="paragraph" w:customStyle="1" w:styleId="F13A180E819840BA948FC6FDD317A9E02">
    <w:name w:val="F13A180E819840BA948FC6FDD317A9E02"/>
    <w:rsid w:val="006C350D"/>
    <w:rPr>
      <w:rFonts w:ascii="Calibri" w:eastAsia="Calibri" w:hAnsi="Calibri" w:cs="Times New Roman"/>
      <w:lang w:eastAsia="en-US"/>
    </w:rPr>
  </w:style>
  <w:style w:type="paragraph" w:customStyle="1" w:styleId="65AEC0DFFCDB464B95695FE7019151E4">
    <w:name w:val="65AEC0DFFCDB464B95695FE7019151E4"/>
    <w:rsid w:val="007C3CBE"/>
  </w:style>
  <w:style w:type="paragraph" w:customStyle="1" w:styleId="B120646ED44C4858918160FC88C602BD">
    <w:name w:val="B120646ED44C4858918160FC88C602BD"/>
    <w:rsid w:val="007C3CBE"/>
  </w:style>
  <w:style w:type="paragraph" w:customStyle="1" w:styleId="796C142841074E618BAA26400D9444014">
    <w:name w:val="796C142841074E618BAA26400D9444014"/>
    <w:rsid w:val="00691594"/>
    <w:rPr>
      <w:rFonts w:ascii="Calibri" w:eastAsia="Calibri" w:hAnsi="Calibri" w:cs="Times New Roman"/>
      <w:lang w:eastAsia="en-US"/>
    </w:rPr>
  </w:style>
  <w:style w:type="paragraph" w:customStyle="1" w:styleId="83077DDCA51A4B97A8596BC8F1C179A14">
    <w:name w:val="83077DDCA51A4B97A8596BC8F1C179A14"/>
    <w:rsid w:val="00691594"/>
    <w:rPr>
      <w:rFonts w:ascii="Calibri" w:eastAsia="Calibri" w:hAnsi="Calibri" w:cs="Times New Roman"/>
      <w:lang w:eastAsia="en-US"/>
    </w:rPr>
  </w:style>
  <w:style w:type="paragraph" w:customStyle="1" w:styleId="F3CDB819D1894F79A3258D274DDAD3213">
    <w:name w:val="F3CDB819D1894F79A3258D274DDAD3213"/>
    <w:rsid w:val="00691594"/>
    <w:rPr>
      <w:rFonts w:ascii="Calibri" w:eastAsia="Calibri" w:hAnsi="Calibri" w:cs="Times New Roman"/>
      <w:lang w:eastAsia="en-US"/>
    </w:rPr>
  </w:style>
  <w:style w:type="paragraph" w:customStyle="1" w:styleId="79384744360048C8B4CEAA35FDC6B4A52">
    <w:name w:val="79384744360048C8B4CEAA35FDC6B4A52"/>
    <w:rsid w:val="00691594"/>
    <w:rPr>
      <w:rFonts w:ascii="Calibri" w:eastAsia="Calibri" w:hAnsi="Calibri" w:cs="Times New Roman"/>
      <w:lang w:eastAsia="en-US"/>
    </w:rPr>
  </w:style>
  <w:style w:type="paragraph" w:customStyle="1" w:styleId="361E7AEF691440BD8AA3ED800D4C538E3">
    <w:name w:val="361E7AEF691440BD8AA3ED800D4C538E3"/>
    <w:rsid w:val="00691594"/>
    <w:rPr>
      <w:rFonts w:ascii="Calibri" w:eastAsia="Calibri" w:hAnsi="Calibri" w:cs="Times New Roman"/>
      <w:lang w:eastAsia="en-US"/>
    </w:rPr>
  </w:style>
  <w:style w:type="paragraph" w:customStyle="1" w:styleId="92C9C05142E745D6903486398F2BD20C3">
    <w:name w:val="92C9C05142E745D6903486398F2BD20C3"/>
    <w:rsid w:val="00691594"/>
    <w:rPr>
      <w:rFonts w:ascii="Calibri" w:eastAsia="Calibri" w:hAnsi="Calibri" w:cs="Times New Roman"/>
      <w:lang w:eastAsia="en-US"/>
    </w:rPr>
  </w:style>
  <w:style w:type="paragraph" w:customStyle="1" w:styleId="F13A180E819840BA948FC6FDD317A9E03">
    <w:name w:val="F13A180E819840BA948FC6FDD317A9E03"/>
    <w:rsid w:val="00691594"/>
    <w:rPr>
      <w:rFonts w:ascii="Calibri" w:eastAsia="Calibri" w:hAnsi="Calibri" w:cs="Times New Roman"/>
      <w:lang w:eastAsia="en-US"/>
    </w:rPr>
  </w:style>
  <w:style w:type="paragraph" w:customStyle="1" w:styleId="FEF1DDB6A3B24AD9935EE0FF6CA569DA">
    <w:name w:val="FEF1DDB6A3B24AD9935EE0FF6CA569DA"/>
    <w:rsid w:val="00691594"/>
    <w:rPr>
      <w:rFonts w:ascii="Calibri" w:eastAsia="Calibri" w:hAnsi="Calibri" w:cs="Times New Roman"/>
      <w:lang w:eastAsia="en-US"/>
    </w:rPr>
  </w:style>
  <w:style w:type="paragraph" w:customStyle="1" w:styleId="5CAEDF49CA2F4F5589C35C091719BF2C">
    <w:name w:val="5CAEDF49CA2F4F5589C35C091719BF2C"/>
    <w:rsid w:val="00691594"/>
    <w:rPr>
      <w:rFonts w:ascii="Calibri" w:eastAsia="Calibri" w:hAnsi="Calibri" w:cs="Times New Roman"/>
      <w:lang w:eastAsia="en-US"/>
    </w:rPr>
  </w:style>
  <w:style w:type="paragraph" w:customStyle="1" w:styleId="E3867C72A3C94B1F8E52A968324FEB96">
    <w:name w:val="E3867C72A3C94B1F8E52A968324FEB96"/>
    <w:rsid w:val="007B6522"/>
  </w:style>
  <w:style w:type="paragraph" w:customStyle="1" w:styleId="763A4CC0E1F446DB99E84006647C6318">
    <w:name w:val="763A4CC0E1F446DB99E84006647C6318"/>
    <w:rsid w:val="007B6522"/>
  </w:style>
  <w:style w:type="paragraph" w:customStyle="1" w:styleId="AE70F5C07CB042E0AA3F7623836CE263">
    <w:name w:val="AE70F5C07CB042E0AA3F7623836CE263"/>
    <w:rsid w:val="007B6522"/>
  </w:style>
  <w:style w:type="paragraph" w:customStyle="1" w:styleId="4BC8A439AF654A93A019A52594C24353">
    <w:name w:val="4BC8A439AF654A93A019A52594C24353"/>
    <w:rsid w:val="007B6522"/>
  </w:style>
  <w:style w:type="paragraph" w:customStyle="1" w:styleId="EFAB00C90A75498AB83A36689CF458B1">
    <w:name w:val="EFAB00C90A75498AB83A36689CF458B1"/>
    <w:rsid w:val="007B6522"/>
  </w:style>
  <w:style w:type="paragraph" w:customStyle="1" w:styleId="D5A2D23B608945C189B1339A4ABB83AB">
    <w:name w:val="D5A2D23B608945C189B1339A4ABB83AB"/>
    <w:rsid w:val="007B6522"/>
  </w:style>
  <w:style w:type="paragraph" w:customStyle="1" w:styleId="8451E14128B44EEC9FE2CB2DB6B641EC">
    <w:name w:val="8451E14128B44EEC9FE2CB2DB6B641EC"/>
    <w:rsid w:val="007B6522"/>
  </w:style>
  <w:style w:type="paragraph" w:customStyle="1" w:styleId="7C1079FFAE1840B6996F21AD1B9756E4">
    <w:name w:val="7C1079FFAE1840B6996F21AD1B9756E4"/>
    <w:rsid w:val="007B6522"/>
    <w:rPr>
      <w:rFonts w:ascii="Calibri" w:eastAsia="Calibri" w:hAnsi="Calibri" w:cs="Times New Roman"/>
      <w:lang w:eastAsia="en-US"/>
    </w:rPr>
  </w:style>
  <w:style w:type="paragraph" w:customStyle="1" w:styleId="763A4CC0E1F446DB99E84006647C63181">
    <w:name w:val="763A4CC0E1F446DB99E84006647C63181"/>
    <w:rsid w:val="007B6522"/>
    <w:rPr>
      <w:rFonts w:ascii="Calibri" w:eastAsia="Calibri" w:hAnsi="Calibri" w:cs="Times New Roman"/>
      <w:lang w:eastAsia="en-US"/>
    </w:rPr>
  </w:style>
  <w:style w:type="paragraph" w:customStyle="1" w:styleId="AE70F5C07CB042E0AA3F7623836CE2631">
    <w:name w:val="AE70F5C07CB042E0AA3F7623836CE2631"/>
    <w:rsid w:val="007B6522"/>
    <w:rPr>
      <w:rFonts w:ascii="Calibri" w:eastAsia="Calibri" w:hAnsi="Calibri" w:cs="Times New Roman"/>
      <w:lang w:eastAsia="en-US"/>
    </w:rPr>
  </w:style>
  <w:style w:type="paragraph" w:customStyle="1" w:styleId="4BC8A439AF654A93A019A52594C243531">
    <w:name w:val="4BC8A439AF654A93A019A52594C243531"/>
    <w:rsid w:val="007B6522"/>
    <w:rPr>
      <w:rFonts w:ascii="Calibri" w:eastAsia="Calibri" w:hAnsi="Calibri" w:cs="Times New Roman"/>
      <w:lang w:eastAsia="en-US"/>
    </w:rPr>
  </w:style>
  <w:style w:type="paragraph" w:customStyle="1" w:styleId="EFAB00C90A75498AB83A36689CF458B11">
    <w:name w:val="EFAB00C90A75498AB83A36689CF458B11"/>
    <w:rsid w:val="007B6522"/>
    <w:rPr>
      <w:rFonts w:ascii="Calibri" w:eastAsia="Calibri" w:hAnsi="Calibri" w:cs="Times New Roman"/>
      <w:lang w:eastAsia="en-US"/>
    </w:rPr>
  </w:style>
  <w:style w:type="paragraph" w:customStyle="1" w:styleId="D5A2D23B608945C189B1339A4ABB83AB1">
    <w:name w:val="D5A2D23B608945C189B1339A4ABB83AB1"/>
    <w:rsid w:val="007B6522"/>
    <w:rPr>
      <w:rFonts w:ascii="Calibri" w:eastAsia="Calibri" w:hAnsi="Calibri" w:cs="Times New Roman"/>
      <w:lang w:eastAsia="en-US"/>
    </w:rPr>
  </w:style>
  <w:style w:type="paragraph" w:customStyle="1" w:styleId="8451E14128B44EEC9FE2CB2DB6B641EC1">
    <w:name w:val="8451E14128B44EEC9FE2CB2DB6B641EC1"/>
    <w:rsid w:val="007B6522"/>
    <w:rPr>
      <w:rFonts w:ascii="Calibri" w:eastAsia="Calibri" w:hAnsi="Calibri" w:cs="Times New Roman"/>
      <w:lang w:eastAsia="en-US"/>
    </w:rPr>
  </w:style>
  <w:style w:type="paragraph" w:customStyle="1" w:styleId="6474E58A5B1749258AF761A0981062A2">
    <w:name w:val="6474E58A5B1749258AF761A0981062A2"/>
    <w:rsid w:val="00E330FF"/>
  </w:style>
  <w:style w:type="paragraph" w:customStyle="1" w:styleId="8D7D8B6776684FA38ED3E286C25747E0">
    <w:name w:val="8D7D8B6776684FA38ED3E286C25747E0"/>
    <w:rsid w:val="006E604C"/>
  </w:style>
  <w:style w:type="paragraph" w:customStyle="1" w:styleId="6BF1384D63844A079C2E1E49796DBE7F">
    <w:name w:val="6BF1384D63844A079C2E1E49796DBE7F"/>
    <w:rsid w:val="006E604C"/>
  </w:style>
  <w:style w:type="paragraph" w:customStyle="1" w:styleId="E965022AFCA548E193D4986551707C92">
    <w:name w:val="E965022AFCA548E193D4986551707C92"/>
    <w:rsid w:val="006E604C"/>
  </w:style>
  <w:style w:type="paragraph" w:customStyle="1" w:styleId="8EE4B7F9C7454B4B8A2F4807674331FA">
    <w:name w:val="8EE4B7F9C7454B4B8A2F4807674331FA"/>
    <w:rsid w:val="006E604C"/>
  </w:style>
  <w:style w:type="paragraph" w:customStyle="1" w:styleId="2F418739044243269F84D0AE2B884B93">
    <w:name w:val="2F418739044243269F84D0AE2B884B93"/>
    <w:rsid w:val="006E604C"/>
  </w:style>
  <w:style w:type="paragraph" w:customStyle="1" w:styleId="836FF51E8F7D4248A89133C227BD3D40">
    <w:name w:val="836FF51E8F7D4248A89133C227BD3D40"/>
    <w:rsid w:val="006E604C"/>
  </w:style>
  <w:style w:type="paragraph" w:customStyle="1" w:styleId="63599684AAE84EA1947F5E8B88797EF4">
    <w:name w:val="63599684AAE84EA1947F5E8B88797EF4"/>
    <w:rsid w:val="006E604C"/>
  </w:style>
  <w:style w:type="paragraph" w:customStyle="1" w:styleId="3CCD347F7FB3486BBBA749A062D63EB4">
    <w:name w:val="3CCD347F7FB3486BBBA749A062D63EB4"/>
    <w:rsid w:val="006E604C"/>
  </w:style>
  <w:style w:type="paragraph" w:customStyle="1" w:styleId="7C1079FFAE1840B6996F21AD1B9756E41">
    <w:name w:val="7C1079FFAE1840B6996F21AD1B9756E41"/>
    <w:rsid w:val="00E2069C"/>
    <w:rPr>
      <w:rFonts w:ascii="Calibri" w:eastAsia="Calibri" w:hAnsi="Calibri" w:cs="Times New Roman"/>
      <w:lang w:eastAsia="en-US"/>
    </w:rPr>
  </w:style>
  <w:style w:type="paragraph" w:customStyle="1" w:styleId="763A4CC0E1F446DB99E84006647C63182">
    <w:name w:val="763A4CC0E1F446DB99E84006647C63182"/>
    <w:rsid w:val="00E2069C"/>
    <w:rPr>
      <w:rFonts w:ascii="Calibri" w:eastAsia="Calibri" w:hAnsi="Calibri" w:cs="Times New Roman"/>
      <w:lang w:eastAsia="en-US"/>
    </w:rPr>
  </w:style>
  <w:style w:type="paragraph" w:customStyle="1" w:styleId="AE70F5C07CB042E0AA3F7623836CE2632">
    <w:name w:val="AE70F5C07CB042E0AA3F7623836CE2632"/>
    <w:rsid w:val="00E2069C"/>
    <w:rPr>
      <w:rFonts w:ascii="Calibri" w:eastAsia="Calibri" w:hAnsi="Calibri" w:cs="Times New Roman"/>
      <w:lang w:eastAsia="en-US"/>
    </w:rPr>
  </w:style>
  <w:style w:type="paragraph" w:customStyle="1" w:styleId="3CCD347F7FB3486BBBA749A062D63EB41">
    <w:name w:val="3CCD347F7FB3486BBBA749A062D63EB41"/>
    <w:rsid w:val="00E2069C"/>
    <w:rPr>
      <w:rFonts w:ascii="Calibri" w:eastAsia="Calibri" w:hAnsi="Calibri" w:cs="Times New Roman"/>
      <w:lang w:eastAsia="en-US"/>
    </w:rPr>
  </w:style>
  <w:style w:type="paragraph" w:customStyle="1" w:styleId="4BC8A439AF654A93A019A52594C243532">
    <w:name w:val="4BC8A439AF654A93A019A52594C243532"/>
    <w:rsid w:val="00E2069C"/>
    <w:rPr>
      <w:rFonts w:ascii="Calibri" w:eastAsia="Calibri" w:hAnsi="Calibri" w:cs="Times New Roman"/>
      <w:lang w:eastAsia="en-US"/>
    </w:rPr>
  </w:style>
  <w:style w:type="paragraph" w:customStyle="1" w:styleId="EFAB00C90A75498AB83A36689CF458B12">
    <w:name w:val="EFAB00C90A75498AB83A36689CF458B12"/>
    <w:rsid w:val="00E2069C"/>
    <w:rPr>
      <w:rFonts w:ascii="Calibri" w:eastAsia="Calibri" w:hAnsi="Calibri" w:cs="Times New Roman"/>
      <w:lang w:eastAsia="en-US"/>
    </w:rPr>
  </w:style>
  <w:style w:type="paragraph" w:customStyle="1" w:styleId="D5A2D23B608945C189B1339A4ABB83AB2">
    <w:name w:val="D5A2D23B608945C189B1339A4ABB83AB2"/>
    <w:rsid w:val="00E2069C"/>
    <w:rPr>
      <w:rFonts w:ascii="Calibri" w:eastAsia="Calibri" w:hAnsi="Calibri" w:cs="Times New Roman"/>
      <w:lang w:eastAsia="en-US"/>
    </w:rPr>
  </w:style>
  <w:style w:type="paragraph" w:customStyle="1" w:styleId="8D7D8B6776684FA38ED3E286C25747E01">
    <w:name w:val="8D7D8B6776684FA38ED3E286C25747E01"/>
    <w:rsid w:val="00E2069C"/>
    <w:rPr>
      <w:rFonts w:ascii="Calibri" w:eastAsia="Calibri" w:hAnsi="Calibri" w:cs="Times New Roman"/>
      <w:lang w:eastAsia="en-US"/>
    </w:rPr>
  </w:style>
  <w:style w:type="paragraph" w:customStyle="1" w:styleId="6BF1384D63844A079C2E1E49796DBE7F1">
    <w:name w:val="6BF1384D63844A079C2E1E49796DBE7F1"/>
    <w:rsid w:val="00E2069C"/>
    <w:rPr>
      <w:rFonts w:ascii="Calibri" w:eastAsia="Calibri" w:hAnsi="Calibri" w:cs="Times New Roman"/>
      <w:lang w:eastAsia="en-US"/>
    </w:rPr>
  </w:style>
  <w:style w:type="paragraph" w:customStyle="1" w:styleId="E965022AFCA548E193D4986551707C921">
    <w:name w:val="E965022AFCA548E193D4986551707C921"/>
    <w:rsid w:val="00E2069C"/>
    <w:rPr>
      <w:rFonts w:ascii="Calibri" w:eastAsia="Calibri" w:hAnsi="Calibri" w:cs="Times New Roman"/>
      <w:lang w:eastAsia="en-US"/>
    </w:rPr>
  </w:style>
  <w:style w:type="paragraph" w:customStyle="1" w:styleId="8EE4B7F9C7454B4B8A2F4807674331FA1">
    <w:name w:val="8EE4B7F9C7454B4B8A2F4807674331FA1"/>
    <w:rsid w:val="00E2069C"/>
    <w:rPr>
      <w:rFonts w:ascii="Calibri" w:eastAsia="Calibri" w:hAnsi="Calibri" w:cs="Times New Roman"/>
      <w:lang w:eastAsia="en-US"/>
    </w:rPr>
  </w:style>
  <w:style w:type="paragraph" w:customStyle="1" w:styleId="2F418739044243269F84D0AE2B884B931">
    <w:name w:val="2F418739044243269F84D0AE2B884B931"/>
    <w:rsid w:val="00E2069C"/>
    <w:rPr>
      <w:rFonts w:ascii="Calibri" w:eastAsia="Calibri" w:hAnsi="Calibri" w:cs="Times New Roman"/>
      <w:lang w:eastAsia="en-US"/>
    </w:rPr>
  </w:style>
  <w:style w:type="paragraph" w:customStyle="1" w:styleId="836FF51E8F7D4248A89133C227BD3D401">
    <w:name w:val="836FF51E8F7D4248A89133C227BD3D401"/>
    <w:rsid w:val="00E2069C"/>
    <w:rPr>
      <w:rFonts w:ascii="Calibri" w:eastAsia="Calibri" w:hAnsi="Calibri" w:cs="Times New Roman"/>
      <w:lang w:eastAsia="en-US"/>
    </w:rPr>
  </w:style>
  <w:style w:type="paragraph" w:customStyle="1" w:styleId="63599684AAE84EA1947F5E8B88797EF41">
    <w:name w:val="63599684AAE84EA1947F5E8B88797EF41"/>
    <w:rsid w:val="00E2069C"/>
    <w:rPr>
      <w:rFonts w:ascii="Calibri" w:eastAsia="Calibri" w:hAnsi="Calibri" w:cs="Times New Roman"/>
      <w:lang w:eastAsia="en-US"/>
    </w:rPr>
  </w:style>
  <w:style w:type="paragraph" w:customStyle="1" w:styleId="7C1079FFAE1840B6996F21AD1B9756E42">
    <w:name w:val="7C1079FFAE1840B6996F21AD1B9756E42"/>
    <w:rsid w:val="00E2069C"/>
    <w:rPr>
      <w:rFonts w:ascii="Calibri" w:eastAsia="Calibri" w:hAnsi="Calibri" w:cs="Times New Roman"/>
      <w:lang w:eastAsia="en-US"/>
    </w:rPr>
  </w:style>
  <w:style w:type="paragraph" w:customStyle="1" w:styleId="763A4CC0E1F446DB99E84006647C63183">
    <w:name w:val="763A4CC0E1F446DB99E84006647C63183"/>
    <w:rsid w:val="00E2069C"/>
    <w:rPr>
      <w:rFonts w:ascii="Calibri" w:eastAsia="Calibri" w:hAnsi="Calibri" w:cs="Times New Roman"/>
      <w:lang w:eastAsia="en-US"/>
    </w:rPr>
  </w:style>
  <w:style w:type="paragraph" w:customStyle="1" w:styleId="AE70F5C07CB042E0AA3F7623836CE2633">
    <w:name w:val="AE70F5C07CB042E0AA3F7623836CE2633"/>
    <w:rsid w:val="00E2069C"/>
    <w:rPr>
      <w:rFonts w:ascii="Calibri" w:eastAsia="Calibri" w:hAnsi="Calibri" w:cs="Times New Roman"/>
      <w:lang w:eastAsia="en-US"/>
    </w:rPr>
  </w:style>
  <w:style w:type="paragraph" w:customStyle="1" w:styleId="3CCD347F7FB3486BBBA749A062D63EB42">
    <w:name w:val="3CCD347F7FB3486BBBA749A062D63EB42"/>
    <w:rsid w:val="00E2069C"/>
    <w:rPr>
      <w:rFonts w:ascii="Calibri" w:eastAsia="Calibri" w:hAnsi="Calibri" w:cs="Times New Roman"/>
      <w:lang w:eastAsia="en-US"/>
    </w:rPr>
  </w:style>
  <w:style w:type="paragraph" w:customStyle="1" w:styleId="4BC8A439AF654A93A019A52594C243533">
    <w:name w:val="4BC8A439AF654A93A019A52594C243533"/>
    <w:rsid w:val="00E2069C"/>
    <w:rPr>
      <w:rFonts w:ascii="Calibri" w:eastAsia="Calibri" w:hAnsi="Calibri" w:cs="Times New Roman"/>
      <w:lang w:eastAsia="en-US"/>
    </w:rPr>
  </w:style>
  <w:style w:type="paragraph" w:customStyle="1" w:styleId="EFAB00C90A75498AB83A36689CF458B13">
    <w:name w:val="EFAB00C90A75498AB83A36689CF458B13"/>
    <w:rsid w:val="00E2069C"/>
    <w:rPr>
      <w:rFonts w:ascii="Calibri" w:eastAsia="Calibri" w:hAnsi="Calibri" w:cs="Times New Roman"/>
      <w:lang w:eastAsia="en-US"/>
    </w:rPr>
  </w:style>
  <w:style w:type="paragraph" w:customStyle="1" w:styleId="D5A2D23B608945C189B1339A4ABB83AB3">
    <w:name w:val="D5A2D23B608945C189B1339A4ABB83AB3"/>
    <w:rsid w:val="00E2069C"/>
    <w:rPr>
      <w:rFonts w:ascii="Calibri" w:eastAsia="Calibri" w:hAnsi="Calibri" w:cs="Times New Roman"/>
      <w:lang w:eastAsia="en-US"/>
    </w:rPr>
  </w:style>
  <w:style w:type="paragraph" w:customStyle="1" w:styleId="8D7D8B6776684FA38ED3E286C25747E02">
    <w:name w:val="8D7D8B6776684FA38ED3E286C25747E02"/>
    <w:rsid w:val="00E2069C"/>
    <w:rPr>
      <w:rFonts w:ascii="Calibri" w:eastAsia="Calibri" w:hAnsi="Calibri" w:cs="Times New Roman"/>
      <w:lang w:eastAsia="en-US"/>
    </w:rPr>
  </w:style>
  <w:style w:type="paragraph" w:customStyle="1" w:styleId="6BF1384D63844A079C2E1E49796DBE7F2">
    <w:name w:val="6BF1384D63844A079C2E1E49796DBE7F2"/>
    <w:rsid w:val="00E2069C"/>
    <w:rPr>
      <w:rFonts w:ascii="Calibri" w:eastAsia="Calibri" w:hAnsi="Calibri" w:cs="Times New Roman"/>
      <w:lang w:eastAsia="en-US"/>
    </w:rPr>
  </w:style>
  <w:style w:type="paragraph" w:customStyle="1" w:styleId="E965022AFCA548E193D4986551707C922">
    <w:name w:val="E965022AFCA548E193D4986551707C922"/>
    <w:rsid w:val="00E2069C"/>
    <w:rPr>
      <w:rFonts w:ascii="Calibri" w:eastAsia="Calibri" w:hAnsi="Calibri" w:cs="Times New Roman"/>
      <w:lang w:eastAsia="en-US"/>
    </w:rPr>
  </w:style>
  <w:style w:type="paragraph" w:customStyle="1" w:styleId="8EE4B7F9C7454B4B8A2F4807674331FA2">
    <w:name w:val="8EE4B7F9C7454B4B8A2F4807674331FA2"/>
    <w:rsid w:val="00E2069C"/>
    <w:rPr>
      <w:rFonts w:ascii="Calibri" w:eastAsia="Calibri" w:hAnsi="Calibri" w:cs="Times New Roman"/>
      <w:lang w:eastAsia="en-US"/>
    </w:rPr>
  </w:style>
  <w:style w:type="paragraph" w:customStyle="1" w:styleId="2F418739044243269F84D0AE2B884B932">
    <w:name w:val="2F418739044243269F84D0AE2B884B932"/>
    <w:rsid w:val="00E2069C"/>
    <w:rPr>
      <w:rFonts w:ascii="Calibri" w:eastAsia="Calibri" w:hAnsi="Calibri" w:cs="Times New Roman"/>
      <w:lang w:eastAsia="en-US"/>
    </w:rPr>
  </w:style>
  <w:style w:type="paragraph" w:customStyle="1" w:styleId="836FF51E8F7D4248A89133C227BD3D402">
    <w:name w:val="836FF51E8F7D4248A89133C227BD3D402"/>
    <w:rsid w:val="00E2069C"/>
    <w:rPr>
      <w:rFonts w:ascii="Calibri" w:eastAsia="Calibri" w:hAnsi="Calibri" w:cs="Times New Roman"/>
      <w:lang w:eastAsia="en-US"/>
    </w:rPr>
  </w:style>
  <w:style w:type="paragraph" w:customStyle="1" w:styleId="63599684AAE84EA1947F5E8B88797EF42">
    <w:name w:val="63599684AAE84EA1947F5E8B88797EF42"/>
    <w:rsid w:val="00E2069C"/>
    <w:rPr>
      <w:rFonts w:ascii="Calibri" w:eastAsia="Calibri" w:hAnsi="Calibri" w:cs="Times New Roman"/>
      <w:lang w:eastAsia="en-US"/>
    </w:rPr>
  </w:style>
  <w:style w:type="paragraph" w:customStyle="1" w:styleId="7C1079FFAE1840B6996F21AD1B9756E43">
    <w:name w:val="7C1079FFAE1840B6996F21AD1B9756E43"/>
    <w:rsid w:val="00E2069C"/>
    <w:rPr>
      <w:rFonts w:ascii="Calibri" w:eastAsia="Calibri" w:hAnsi="Calibri" w:cs="Times New Roman"/>
      <w:lang w:eastAsia="en-US"/>
    </w:rPr>
  </w:style>
  <w:style w:type="paragraph" w:customStyle="1" w:styleId="763A4CC0E1F446DB99E84006647C63184">
    <w:name w:val="763A4CC0E1F446DB99E84006647C63184"/>
    <w:rsid w:val="00E2069C"/>
    <w:rPr>
      <w:rFonts w:ascii="Calibri" w:eastAsia="Calibri" w:hAnsi="Calibri" w:cs="Times New Roman"/>
      <w:lang w:eastAsia="en-US"/>
    </w:rPr>
  </w:style>
  <w:style w:type="paragraph" w:customStyle="1" w:styleId="AE70F5C07CB042E0AA3F7623836CE2634">
    <w:name w:val="AE70F5C07CB042E0AA3F7623836CE2634"/>
    <w:rsid w:val="00E2069C"/>
    <w:rPr>
      <w:rFonts w:ascii="Calibri" w:eastAsia="Calibri" w:hAnsi="Calibri" w:cs="Times New Roman"/>
      <w:lang w:eastAsia="en-US"/>
    </w:rPr>
  </w:style>
  <w:style w:type="paragraph" w:customStyle="1" w:styleId="4BC8A439AF654A93A019A52594C243534">
    <w:name w:val="4BC8A439AF654A93A019A52594C243534"/>
    <w:rsid w:val="00E2069C"/>
    <w:rPr>
      <w:rFonts w:ascii="Calibri" w:eastAsia="Calibri" w:hAnsi="Calibri" w:cs="Times New Roman"/>
      <w:lang w:eastAsia="en-US"/>
    </w:rPr>
  </w:style>
  <w:style w:type="paragraph" w:customStyle="1" w:styleId="EFAB00C90A75498AB83A36689CF458B14">
    <w:name w:val="EFAB00C90A75498AB83A36689CF458B14"/>
    <w:rsid w:val="00E2069C"/>
    <w:rPr>
      <w:rFonts w:ascii="Calibri" w:eastAsia="Calibri" w:hAnsi="Calibri" w:cs="Times New Roman"/>
      <w:lang w:eastAsia="en-US"/>
    </w:rPr>
  </w:style>
  <w:style w:type="paragraph" w:customStyle="1" w:styleId="D5A2D23B608945C189B1339A4ABB83AB4">
    <w:name w:val="D5A2D23B608945C189B1339A4ABB83AB4"/>
    <w:rsid w:val="00E2069C"/>
    <w:rPr>
      <w:rFonts w:ascii="Calibri" w:eastAsia="Calibri" w:hAnsi="Calibri" w:cs="Times New Roman"/>
      <w:lang w:eastAsia="en-US"/>
    </w:rPr>
  </w:style>
  <w:style w:type="paragraph" w:customStyle="1" w:styleId="8D7D8B6776684FA38ED3E286C25747E03">
    <w:name w:val="8D7D8B6776684FA38ED3E286C25747E03"/>
    <w:rsid w:val="00E2069C"/>
    <w:rPr>
      <w:rFonts w:ascii="Calibri" w:eastAsia="Calibri" w:hAnsi="Calibri" w:cs="Times New Roman"/>
      <w:lang w:eastAsia="en-US"/>
    </w:rPr>
  </w:style>
  <w:style w:type="paragraph" w:customStyle="1" w:styleId="6BF1384D63844A079C2E1E49796DBE7F3">
    <w:name w:val="6BF1384D63844A079C2E1E49796DBE7F3"/>
    <w:rsid w:val="00E2069C"/>
    <w:rPr>
      <w:rFonts w:ascii="Calibri" w:eastAsia="Calibri" w:hAnsi="Calibri" w:cs="Times New Roman"/>
      <w:lang w:eastAsia="en-US"/>
    </w:rPr>
  </w:style>
  <w:style w:type="paragraph" w:customStyle="1" w:styleId="E965022AFCA548E193D4986551707C923">
    <w:name w:val="E965022AFCA548E193D4986551707C923"/>
    <w:rsid w:val="00E2069C"/>
    <w:rPr>
      <w:rFonts w:ascii="Calibri" w:eastAsia="Calibri" w:hAnsi="Calibri" w:cs="Times New Roman"/>
      <w:lang w:eastAsia="en-US"/>
    </w:rPr>
  </w:style>
  <w:style w:type="paragraph" w:customStyle="1" w:styleId="8EE4B7F9C7454B4B8A2F4807674331FA3">
    <w:name w:val="8EE4B7F9C7454B4B8A2F4807674331FA3"/>
    <w:rsid w:val="00E2069C"/>
    <w:rPr>
      <w:rFonts w:ascii="Calibri" w:eastAsia="Calibri" w:hAnsi="Calibri" w:cs="Times New Roman"/>
      <w:lang w:eastAsia="en-US"/>
    </w:rPr>
  </w:style>
  <w:style w:type="paragraph" w:customStyle="1" w:styleId="2F418739044243269F84D0AE2B884B933">
    <w:name w:val="2F418739044243269F84D0AE2B884B933"/>
    <w:rsid w:val="00E2069C"/>
    <w:rPr>
      <w:rFonts w:ascii="Calibri" w:eastAsia="Calibri" w:hAnsi="Calibri" w:cs="Times New Roman"/>
      <w:lang w:eastAsia="en-US"/>
    </w:rPr>
  </w:style>
  <w:style w:type="paragraph" w:customStyle="1" w:styleId="836FF51E8F7D4248A89133C227BD3D403">
    <w:name w:val="836FF51E8F7D4248A89133C227BD3D403"/>
    <w:rsid w:val="00E2069C"/>
    <w:rPr>
      <w:rFonts w:ascii="Calibri" w:eastAsia="Calibri" w:hAnsi="Calibri" w:cs="Times New Roman"/>
      <w:lang w:eastAsia="en-US"/>
    </w:rPr>
  </w:style>
  <w:style w:type="paragraph" w:customStyle="1" w:styleId="63599684AAE84EA1947F5E8B88797EF43">
    <w:name w:val="63599684AAE84EA1947F5E8B88797EF43"/>
    <w:rsid w:val="00E2069C"/>
    <w:rPr>
      <w:rFonts w:ascii="Calibri" w:eastAsia="Calibri" w:hAnsi="Calibri" w:cs="Times New Roman"/>
      <w:lang w:eastAsia="en-US"/>
    </w:rPr>
  </w:style>
  <w:style w:type="paragraph" w:customStyle="1" w:styleId="25EDCB09AEBD4099A43045B47E53E5F2">
    <w:name w:val="25EDCB09AEBD4099A43045B47E53E5F2"/>
    <w:rsid w:val="00E2069C"/>
  </w:style>
  <w:style w:type="paragraph" w:customStyle="1" w:styleId="2863B6CE36534CD7B3B8F7B105F80C2F">
    <w:name w:val="2863B6CE36534CD7B3B8F7B105F80C2F"/>
    <w:rsid w:val="00E2069C"/>
  </w:style>
  <w:style w:type="paragraph" w:customStyle="1" w:styleId="7C1079FFAE1840B6996F21AD1B9756E44">
    <w:name w:val="7C1079FFAE1840B6996F21AD1B9756E44"/>
    <w:rsid w:val="00154C58"/>
    <w:rPr>
      <w:rFonts w:ascii="Calibri" w:eastAsia="Calibri" w:hAnsi="Calibri" w:cs="Times New Roman"/>
      <w:lang w:eastAsia="en-US"/>
    </w:rPr>
  </w:style>
  <w:style w:type="paragraph" w:customStyle="1" w:styleId="763A4CC0E1F446DB99E84006647C63185">
    <w:name w:val="763A4CC0E1F446DB99E84006647C63185"/>
    <w:rsid w:val="00154C58"/>
    <w:rPr>
      <w:rFonts w:ascii="Calibri" w:eastAsia="Calibri" w:hAnsi="Calibri" w:cs="Times New Roman"/>
      <w:lang w:eastAsia="en-US"/>
    </w:rPr>
  </w:style>
  <w:style w:type="paragraph" w:customStyle="1" w:styleId="AE70F5C07CB042E0AA3F7623836CE2635">
    <w:name w:val="AE70F5C07CB042E0AA3F7623836CE2635"/>
    <w:rsid w:val="00154C58"/>
    <w:rPr>
      <w:rFonts w:ascii="Calibri" w:eastAsia="Calibri" w:hAnsi="Calibri" w:cs="Times New Roman"/>
      <w:lang w:eastAsia="en-US"/>
    </w:rPr>
  </w:style>
  <w:style w:type="paragraph" w:customStyle="1" w:styleId="3CCD347F7FB3486BBBA749A062D63EB43">
    <w:name w:val="3CCD347F7FB3486BBBA749A062D63EB43"/>
    <w:rsid w:val="00154C58"/>
    <w:rPr>
      <w:rFonts w:ascii="Calibri" w:eastAsia="Calibri" w:hAnsi="Calibri" w:cs="Times New Roman"/>
      <w:lang w:eastAsia="en-US"/>
    </w:rPr>
  </w:style>
  <w:style w:type="paragraph" w:customStyle="1" w:styleId="4BC8A439AF654A93A019A52594C243535">
    <w:name w:val="4BC8A439AF654A93A019A52594C243535"/>
    <w:rsid w:val="00154C58"/>
    <w:rPr>
      <w:rFonts w:ascii="Calibri" w:eastAsia="Calibri" w:hAnsi="Calibri" w:cs="Times New Roman"/>
      <w:lang w:eastAsia="en-US"/>
    </w:rPr>
  </w:style>
  <w:style w:type="paragraph" w:customStyle="1" w:styleId="25EDCB09AEBD4099A43045B47E53E5F21">
    <w:name w:val="25EDCB09AEBD4099A43045B47E53E5F21"/>
    <w:rsid w:val="00154C58"/>
    <w:rPr>
      <w:rFonts w:ascii="Calibri" w:eastAsia="Calibri" w:hAnsi="Calibri" w:cs="Times New Roman"/>
      <w:lang w:eastAsia="en-US"/>
    </w:rPr>
  </w:style>
  <w:style w:type="paragraph" w:customStyle="1" w:styleId="EFAB00C90A75498AB83A36689CF458B15">
    <w:name w:val="EFAB00C90A75498AB83A36689CF458B15"/>
    <w:rsid w:val="00154C58"/>
    <w:rPr>
      <w:rFonts w:ascii="Calibri" w:eastAsia="Calibri" w:hAnsi="Calibri" w:cs="Times New Roman"/>
      <w:lang w:eastAsia="en-US"/>
    </w:rPr>
  </w:style>
  <w:style w:type="paragraph" w:customStyle="1" w:styleId="2863B6CE36534CD7B3B8F7B105F80C2F1">
    <w:name w:val="2863B6CE36534CD7B3B8F7B105F80C2F1"/>
    <w:rsid w:val="00154C58"/>
    <w:rPr>
      <w:rFonts w:ascii="Calibri" w:eastAsia="Calibri" w:hAnsi="Calibri" w:cs="Times New Roman"/>
      <w:lang w:eastAsia="en-US"/>
    </w:rPr>
  </w:style>
  <w:style w:type="paragraph" w:customStyle="1" w:styleId="D5A2D23B608945C189B1339A4ABB83AB5">
    <w:name w:val="D5A2D23B608945C189B1339A4ABB83AB5"/>
    <w:rsid w:val="00154C58"/>
    <w:rPr>
      <w:rFonts w:ascii="Calibri" w:eastAsia="Calibri" w:hAnsi="Calibri" w:cs="Times New Roman"/>
      <w:lang w:eastAsia="en-US"/>
    </w:rPr>
  </w:style>
  <w:style w:type="paragraph" w:customStyle="1" w:styleId="8D7D8B6776684FA38ED3E286C25747E04">
    <w:name w:val="8D7D8B6776684FA38ED3E286C25747E04"/>
    <w:rsid w:val="00154C58"/>
    <w:rPr>
      <w:rFonts w:ascii="Calibri" w:eastAsia="Calibri" w:hAnsi="Calibri" w:cs="Times New Roman"/>
      <w:lang w:eastAsia="en-US"/>
    </w:rPr>
  </w:style>
  <w:style w:type="paragraph" w:customStyle="1" w:styleId="6BF1384D63844A079C2E1E49796DBE7F4">
    <w:name w:val="6BF1384D63844A079C2E1E49796DBE7F4"/>
    <w:rsid w:val="00154C58"/>
    <w:rPr>
      <w:rFonts w:ascii="Calibri" w:eastAsia="Calibri" w:hAnsi="Calibri" w:cs="Times New Roman"/>
      <w:lang w:eastAsia="en-US"/>
    </w:rPr>
  </w:style>
  <w:style w:type="paragraph" w:customStyle="1" w:styleId="E965022AFCA548E193D4986551707C924">
    <w:name w:val="E965022AFCA548E193D4986551707C924"/>
    <w:rsid w:val="00154C58"/>
    <w:rPr>
      <w:rFonts w:ascii="Calibri" w:eastAsia="Calibri" w:hAnsi="Calibri" w:cs="Times New Roman"/>
      <w:lang w:eastAsia="en-US"/>
    </w:rPr>
  </w:style>
  <w:style w:type="paragraph" w:customStyle="1" w:styleId="8EE4B7F9C7454B4B8A2F4807674331FA4">
    <w:name w:val="8EE4B7F9C7454B4B8A2F4807674331FA4"/>
    <w:rsid w:val="00154C58"/>
    <w:rPr>
      <w:rFonts w:ascii="Calibri" w:eastAsia="Calibri" w:hAnsi="Calibri" w:cs="Times New Roman"/>
      <w:lang w:eastAsia="en-US"/>
    </w:rPr>
  </w:style>
  <w:style w:type="paragraph" w:customStyle="1" w:styleId="2F418739044243269F84D0AE2B884B934">
    <w:name w:val="2F418739044243269F84D0AE2B884B934"/>
    <w:rsid w:val="00154C58"/>
    <w:rPr>
      <w:rFonts w:ascii="Calibri" w:eastAsia="Calibri" w:hAnsi="Calibri" w:cs="Times New Roman"/>
      <w:lang w:eastAsia="en-US"/>
    </w:rPr>
  </w:style>
  <w:style w:type="paragraph" w:customStyle="1" w:styleId="836FF51E8F7D4248A89133C227BD3D404">
    <w:name w:val="836FF51E8F7D4248A89133C227BD3D404"/>
    <w:rsid w:val="00154C58"/>
    <w:rPr>
      <w:rFonts w:ascii="Calibri" w:eastAsia="Calibri" w:hAnsi="Calibri" w:cs="Times New Roman"/>
      <w:lang w:eastAsia="en-US"/>
    </w:rPr>
  </w:style>
  <w:style w:type="paragraph" w:customStyle="1" w:styleId="63599684AAE84EA1947F5E8B88797EF44">
    <w:name w:val="63599684AAE84EA1947F5E8B88797EF44"/>
    <w:rsid w:val="00154C58"/>
    <w:rPr>
      <w:rFonts w:ascii="Calibri" w:eastAsia="Calibri" w:hAnsi="Calibri" w:cs="Times New Roman"/>
      <w:lang w:eastAsia="en-US"/>
    </w:rPr>
  </w:style>
  <w:style w:type="paragraph" w:customStyle="1" w:styleId="007B0FA66CA24605BA930217C855DFE0">
    <w:name w:val="007B0FA66CA24605BA930217C855DFE0"/>
    <w:rsid w:val="00154C58"/>
    <w:rPr>
      <w:lang w:val="en-US" w:eastAsia="en-US"/>
    </w:rPr>
  </w:style>
  <w:style w:type="paragraph" w:customStyle="1" w:styleId="147AD4CB25DD4435870452E651A38FE7">
    <w:name w:val="147AD4CB25DD4435870452E651A38FE7"/>
    <w:rsid w:val="0080088E"/>
  </w:style>
  <w:style w:type="paragraph" w:customStyle="1" w:styleId="A202871ECEBC4559836D8F111C4E7753">
    <w:name w:val="A202871ECEBC4559836D8F111C4E7753"/>
    <w:rsid w:val="0080088E"/>
  </w:style>
  <w:style w:type="paragraph" w:customStyle="1" w:styleId="E39AD70ADFFC4E049F894F9ABBD16BA2">
    <w:name w:val="E39AD70ADFFC4E049F894F9ABBD16BA2"/>
    <w:rsid w:val="0080088E"/>
  </w:style>
  <w:style w:type="paragraph" w:customStyle="1" w:styleId="0CD93C42ED6D48A8BFA2C2D3D5A5F590">
    <w:name w:val="0CD93C42ED6D48A8BFA2C2D3D5A5F590"/>
    <w:rsid w:val="0080088E"/>
  </w:style>
  <w:style w:type="paragraph" w:customStyle="1" w:styleId="6CFA21313E6C41A7AAB41AA62730FEEE">
    <w:name w:val="6CFA21313E6C41A7AAB41AA62730FEEE"/>
    <w:rsid w:val="0080088E"/>
  </w:style>
  <w:style w:type="paragraph" w:customStyle="1" w:styleId="36597786A68E445EB62D6DB2B346D8BC">
    <w:name w:val="36597786A68E445EB62D6DB2B346D8BC"/>
    <w:rsid w:val="0080088E"/>
  </w:style>
  <w:style w:type="paragraph" w:customStyle="1" w:styleId="27E9A2D09F844A9E9FD43C4E53506AF3">
    <w:name w:val="27E9A2D09F844A9E9FD43C4E53506AF3"/>
    <w:rsid w:val="0080088E"/>
  </w:style>
  <w:style w:type="paragraph" w:customStyle="1" w:styleId="781BB0EC07F84E18B42E477BE7E54C10">
    <w:name w:val="781BB0EC07F84E18B42E477BE7E54C10"/>
    <w:rsid w:val="0080088E"/>
  </w:style>
  <w:style w:type="paragraph" w:customStyle="1" w:styleId="B0CB3346CA114205801047F16638E05E">
    <w:name w:val="B0CB3346CA114205801047F16638E05E"/>
    <w:rsid w:val="0080088E"/>
  </w:style>
  <w:style w:type="paragraph" w:customStyle="1" w:styleId="9910F89C72454E8C80E40ADAE7FBF99B">
    <w:name w:val="9910F89C72454E8C80E40ADAE7FBF99B"/>
    <w:rsid w:val="0080088E"/>
  </w:style>
  <w:style w:type="paragraph" w:customStyle="1" w:styleId="1783D6363BFE4E3DA8E7655717FCD48D">
    <w:name w:val="1783D6363BFE4E3DA8E7655717FCD48D"/>
    <w:rsid w:val="0080088E"/>
  </w:style>
  <w:style w:type="paragraph" w:customStyle="1" w:styleId="A3CC49D144FB4D48B697D57B868871EE">
    <w:name w:val="A3CC49D144FB4D48B697D57B868871EE"/>
    <w:rsid w:val="0080088E"/>
  </w:style>
  <w:style w:type="paragraph" w:customStyle="1" w:styleId="44B208DE8D5D4ABAA3041ACDA882CC17">
    <w:name w:val="44B208DE8D5D4ABAA3041ACDA882CC17"/>
    <w:rsid w:val="0080088E"/>
  </w:style>
  <w:style w:type="paragraph" w:customStyle="1" w:styleId="268C2BE6C00040E9A4ECC15DD21C3D2A">
    <w:name w:val="268C2BE6C00040E9A4ECC15DD21C3D2A"/>
    <w:rsid w:val="0080088E"/>
  </w:style>
  <w:style w:type="paragraph" w:customStyle="1" w:styleId="844E691AE8A0472290FC0D46FF9692EF">
    <w:name w:val="844E691AE8A0472290FC0D46FF9692EF"/>
    <w:rsid w:val="0080088E"/>
  </w:style>
  <w:style w:type="paragraph" w:customStyle="1" w:styleId="821FF10F9BB443B29CE17029DA2BE4FA">
    <w:name w:val="821FF10F9BB443B29CE17029DA2BE4FA"/>
    <w:rsid w:val="0080088E"/>
  </w:style>
  <w:style w:type="paragraph" w:customStyle="1" w:styleId="D3895030A32C48E883744EB1E3BCA220">
    <w:name w:val="D3895030A32C48E883744EB1E3BCA220"/>
    <w:rsid w:val="0080088E"/>
  </w:style>
  <w:style w:type="paragraph" w:customStyle="1" w:styleId="9A9D6C471E974FDCB1D14CCB563B7C01">
    <w:name w:val="9A9D6C471E974FDCB1D14CCB563B7C01"/>
    <w:rsid w:val="0080088E"/>
  </w:style>
  <w:style w:type="paragraph" w:customStyle="1" w:styleId="09AE6964E52F42B497F9DE0140A7743B">
    <w:name w:val="09AE6964E52F42B497F9DE0140A7743B"/>
    <w:rsid w:val="0080088E"/>
  </w:style>
  <w:style w:type="paragraph" w:customStyle="1" w:styleId="7C1079FFAE1840B6996F21AD1B9756E45">
    <w:name w:val="7C1079FFAE1840B6996F21AD1B9756E45"/>
    <w:rsid w:val="0080088E"/>
    <w:rPr>
      <w:rFonts w:ascii="Calibri" w:eastAsia="Calibri" w:hAnsi="Calibri" w:cs="Times New Roman"/>
      <w:lang w:eastAsia="en-US"/>
    </w:rPr>
  </w:style>
  <w:style w:type="paragraph" w:customStyle="1" w:styleId="763A4CC0E1F446DB99E84006647C63186">
    <w:name w:val="763A4CC0E1F446DB99E84006647C63186"/>
    <w:rsid w:val="0080088E"/>
    <w:rPr>
      <w:rFonts w:ascii="Calibri" w:eastAsia="Calibri" w:hAnsi="Calibri" w:cs="Times New Roman"/>
      <w:lang w:eastAsia="en-US"/>
    </w:rPr>
  </w:style>
  <w:style w:type="paragraph" w:customStyle="1" w:styleId="AE70F5C07CB042E0AA3F7623836CE2636">
    <w:name w:val="AE70F5C07CB042E0AA3F7623836CE2636"/>
    <w:rsid w:val="0080088E"/>
    <w:rPr>
      <w:rFonts w:ascii="Calibri" w:eastAsia="Calibri" w:hAnsi="Calibri" w:cs="Times New Roman"/>
      <w:lang w:eastAsia="en-US"/>
    </w:rPr>
  </w:style>
  <w:style w:type="paragraph" w:customStyle="1" w:styleId="3CCD347F7FB3486BBBA749A062D63EB44">
    <w:name w:val="3CCD347F7FB3486BBBA749A062D63EB44"/>
    <w:rsid w:val="0080088E"/>
    <w:rPr>
      <w:rFonts w:ascii="Calibri" w:eastAsia="Calibri" w:hAnsi="Calibri" w:cs="Times New Roman"/>
      <w:lang w:eastAsia="en-US"/>
    </w:rPr>
  </w:style>
  <w:style w:type="paragraph" w:customStyle="1" w:styleId="4BC8A439AF654A93A019A52594C243536">
    <w:name w:val="4BC8A439AF654A93A019A52594C243536"/>
    <w:rsid w:val="0080088E"/>
    <w:rPr>
      <w:rFonts w:ascii="Calibri" w:eastAsia="Calibri" w:hAnsi="Calibri" w:cs="Times New Roman"/>
      <w:lang w:eastAsia="en-US"/>
    </w:rPr>
  </w:style>
  <w:style w:type="paragraph" w:customStyle="1" w:styleId="25EDCB09AEBD4099A43045B47E53E5F22">
    <w:name w:val="25EDCB09AEBD4099A43045B47E53E5F22"/>
    <w:rsid w:val="0080088E"/>
    <w:rPr>
      <w:rFonts w:ascii="Calibri" w:eastAsia="Calibri" w:hAnsi="Calibri" w:cs="Times New Roman"/>
      <w:lang w:eastAsia="en-US"/>
    </w:rPr>
  </w:style>
  <w:style w:type="paragraph" w:customStyle="1" w:styleId="EFAB00C90A75498AB83A36689CF458B16">
    <w:name w:val="EFAB00C90A75498AB83A36689CF458B16"/>
    <w:rsid w:val="0080088E"/>
    <w:rPr>
      <w:rFonts w:ascii="Calibri" w:eastAsia="Calibri" w:hAnsi="Calibri" w:cs="Times New Roman"/>
      <w:lang w:eastAsia="en-US"/>
    </w:rPr>
  </w:style>
  <w:style w:type="paragraph" w:customStyle="1" w:styleId="2863B6CE36534CD7B3B8F7B105F80C2F2">
    <w:name w:val="2863B6CE36534CD7B3B8F7B105F80C2F2"/>
    <w:rsid w:val="0080088E"/>
    <w:rPr>
      <w:rFonts w:ascii="Calibri" w:eastAsia="Calibri" w:hAnsi="Calibri" w:cs="Times New Roman"/>
      <w:lang w:eastAsia="en-US"/>
    </w:rPr>
  </w:style>
  <w:style w:type="paragraph" w:customStyle="1" w:styleId="D5A2D23B608945C189B1339A4ABB83AB6">
    <w:name w:val="D5A2D23B608945C189B1339A4ABB83AB6"/>
    <w:rsid w:val="0080088E"/>
    <w:rPr>
      <w:rFonts w:ascii="Calibri" w:eastAsia="Calibri" w:hAnsi="Calibri" w:cs="Times New Roman"/>
      <w:lang w:eastAsia="en-US"/>
    </w:rPr>
  </w:style>
  <w:style w:type="paragraph" w:customStyle="1" w:styleId="8D7D8B6776684FA38ED3E286C25747E05">
    <w:name w:val="8D7D8B6776684FA38ED3E286C25747E05"/>
    <w:rsid w:val="0080088E"/>
    <w:rPr>
      <w:rFonts w:ascii="Calibri" w:eastAsia="Calibri" w:hAnsi="Calibri" w:cs="Times New Roman"/>
      <w:lang w:eastAsia="en-US"/>
    </w:rPr>
  </w:style>
  <w:style w:type="paragraph" w:customStyle="1" w:styleId="6BF1384D63844A079C2E1E49796DBE7F5">
    <w:name w:val="6BF1384D63844A079C2E1E49796DBE7F5"/>
    <w:rsid w:val="0080088E"/>
    <w:rPr>
      <w:rFonts w:ascii="Calibri" w:eastAsia="Calibri" w:hAnsi="Calibri" w:cs="Times New Roman"/>
      <w:lang w:eastAsia="en-US"/>
    </w:rPr>
  </w:style>
  <w:style w:type="paragraph" w:customStyle="1" w:styleId="E965022AFCA548E193D4986551707C925">
    <w:name w:val="E965022AFCA548E193D4986551707C925"/>
    <w:rsid w:val="0080088E"/>
    <w:rPr>
      <w:rFonts w:ascii="Calibri" w:eastAsia="Calibri" w:hAnsi="Calibri" w:cs="Times New Roman"/>
      <w:lang w:eastAsia="en-US"/>
    </w:rPr>
  </w:style>
  <w:style w:type="paragraph" w:customStyle="1" w:styleId="8EE4B7F9C7454B4B8A2F4807674331FA5">
    <w:name w:val="8EE4B7F9C7454B4B8A2F4807674331FA5"/>
    <w:rsid w:val="0080088E"/>
    <w:rPr>
      <w:rFonts w:ascii="Calibri" w:eastAsia="Calibri" w:hAnsi="Calibri" w:cs="Times New Roman"/>
      <w:lang w:eastAsia="en-US"/>
    </w:rPr>
  </w:style>
  <w:style w:type="paragraph" w:customStyle="1" w:styleId="A202871ECEBC4559836D8F111C4E77531">
    <w:name w:val="A202871ECEBC4559836D8F111C4E77531"/>
    <w:rsid w:val="0080088E"/>
    <w:rPr>
      <w:rFonts w:ascii="Calibri" w:eastAsia="Calibri" w:hAnsi="Calibri" w:cs="Times New Roman"/>
      <w:lang w:eastAsia="en-US"/>
    </w:rPr>
  </w:style>
  <w:style w:type="paragraph" w:customStyle="1" w:styleId="2F418739044243269F84D0AE2B884B935">
    <w:name w:val="2F418739044243269F84D0AE2B884B935"/>
    <w:rsid w:val="0080088E"/>
    <w:rPr>
      <w:rFonts w:ascii="Calibri" w:eastAsia="Calibri" w:hAnsi="Calibri" w:cs="Times New Roman"/>
      <w:lang w:eastAsia="en-US"/>
    </w:rPr>
  </w:style>
  <w:style w:type="paragraph" w:customStyle="1" w:styleId="E39AD70ADFFC4E049F894F9ABBD16BA21">
    <w:name w:val="E39AD70ADFFC4E049F894F9ABBD16BA21"/>
    <w:rsid w:val="0080088E"/>
    <w:rPr>
      <w:rFonts w:ascii="Calibri" w:eastAsia="Calibri" w:hAnsi="Calibri" w:cs="Times New Roman"/>
      <w:lang w:eastAsia="en-US"/>
    </w:rPr>
  </w:style>
  <w:style w:type="paragraph" w:customStyle="1" w:styleId="836FF51E8F7D4248A89133C227BD3D405">
    <w:name w:val="836FF51E8F7D4248A89133C227BD3D405"/>
    <w:rsid w:val="0080088E"/>
    <w:rPr>
      <w:rFonts w:ascii="Calibri" w:eastAsia="Calibri" w:hAnsi="Calibri" w:cs="Times New Roman"/>
      <w:lang w:eastAsia="en-US"/>
    </w:rPr>
  </w:style>
  <w:style w:type="paragraph" w:customStyle="1" w:styleId="63599684AAE84EA1947F5E8B88797EF45">
    <w:name w:val="63599684AAE84EA1947F5E8B88797EF45"/>
    <w:rsid w:val="0080088E"/>
    <w:rPr>
      <w:rFonts w:ascii="Calibri" w:eastAsia="Calibri" w:hAnsi="Calibri" w:cs="Times New Roman"/>
      <w:lang w:eastAsia="en-US"/>
    </w:rPr>
  </w:style>
  <w:style w:type="paragraph" w:customStyle="1" w:styleId="7C1079FFAE1840B6996F21AD1B9756E46">
    <w:name w:val="7C1079FFAE1840B6996F21AD1B9756E46"/>
    <w:rsid w:val="006A2D0E"/>
    <w:rPr>
      <w:rFonts w:ascii="Calibri" w:eastAsia="Calibri" w:hAnsi="Calibri" w:cs="Times New Roman"/>
      <w:lang w:eastAsia="en-US"/>
    </w:rPr>
  </w:style>
  <w:style w:type="paragraph" w:customStyle="1" w:styleId="763A4CC0E1F446DB99E84006647C63187">
    <w:name w:val="763A4CC0E1F446DB99E84006647C63187"/>
    <w:rsid w:val="006A2D0E"/>
    <w:rPr>
      <w:rFonts w:ascii="Calibri" w:eastAsia="Calibri" w:hAnsi="Calibri" w:cs="Times New Roman"/>
      <w:lang w:eastAsia="en-US"/>
    </w:rPr>
  </w:style>
  <w:style w:type="paragraph" w:customStyle="1" w:styleId="AE70F5C07CB042E0AA3F7623836CE2637">
    <w:name w:val="AE70F5C07CB042E0AA3F7623836CE2637"/>
    <w:rsid w:val="006A2D0E"/>
    <w:rPr>
      <w:rFonts w:ascii="Calibri" w:eastAsia="Calibri" w:hAnsi="Calibri" w:cs="Times New Roman"/>
      <w:lang w:eastAsia="en-US"/>
    </w:rPr>
  </w:style>
  <w:style w:type="paragraph" w:customStyle="1" w:styleId="3CCD347F7FB3486BBBA749A062D63EB45">
    <w:name w:val="3CCD347F7FB3486BBBA749A062D63EB45"/>
    <w:rsid w:val="006A2D0E"/>
    <w:rPr>
      <w:rFonts w:ascii="Calibri" w:eastAsia="Calibri" w:hAnsi="Calibri" w:cs="Times New Roman"/>
      <w:lang w:eastAsia="en-US"/>
    </w:rPr>
  </w:style>
  <w:style w:type="paragraph" w:customStyle="1" w:styleId="4BC8A439AF654A93A019A52594C243537">
    <w:name w:val="4BC8A439AF654A93A019A52594C243537"/>
    <w:rsid w:val="006A2D0E"/>
    <w:rPr>
      <w:rFonts w:ascii="Calibri" w:eastAsia="Calibri" w:hAnsi="Calibri" w:cs="Times New Roman"/>
      <w:lang w:eastAsia="en-US"/>
    </w:rPr>
  </w:style>
  <w:style w:type="paragraph" w:customStyle="1" w:styleId="25EDCB09AEBD4099A43045B47E53E5F23">
    <w:name w:val="25EDCB09AEBD4099A43045B47E53E5F23"/>
    <w:rsid w:val="006A2D0E"/>
    <w:rPr>
      <w:rFonts w:ascii="Calibri" w:eastAsia="Calibri" w:hAnsi="Calibri" w:cs="Times New Roman"/>
      <w:lang w:eastAsia="en-US"/>
    </w:rPr>
  </w:style>
  <w:style w:type="paragraph" w:customStyle="1" w:styleId="EFAB00C90A75498AB83A36689CF458B17">
    <w:name w:val="EFAB00C90A75498AB83A36689CF458B17"/>
    <w:rsid w:val="006A2D0E"/>
    <w:rPr>
      <w:rFonts w:ascii="Calibri" w:eastAsia="Calibri" w:hAnsi="Calibri" w:cs="Times New Roman"/>
      <w:lang w:eastAsia="en-US"/>
    </w:rPr>
  </w:style>
  <w:style w:type="paragraph" w:customStyle="1" w:styleId="2863B6CE36534CD7B3B8F7B105F80C2F3">
    <w:name w:val="2863B6CE36534CD7B3B8F7B105F80C2F3"/>
    <w:rsid w:val="006A2D0E"/>
    <w:rPr>
      <w:rFonts w:ascii="Calibri" w:eastAsia="Calibri" w:hAnsi="Calibri" w:cs="Times New Roman"/>
      <w:lang w:eastAsia="en-US"/>
    </w:rPr>
  </w:style>
  <w:style w:type="paragraph" w:customStyle="1" w:styleId="D5A2D23B608945C189B1339A4ABB83AB7">
    <w:name w:val="D5A2D23B608945C189B1339A4ABB83AB7"/>
    <w:rsid w:val="006A2D0E"/>
    <w:rPr>
      <w:rFonts w:ascii="Calibri" w:eastAsia="Calibri" w:hAnsi="Calibri" w:cs="Times New Roman"/>
      <w:lang w:eastAsia="en-US"/>
    </w:rPr>
  </w:style>
  <w:style w:type="paragraph" w:customStyle="1" w:styleId="8D7D8B6776684FA38ED3E286C25747E06">
    <w:name w:val="8D7D8B6776684FA38ED3E286C25747E06"/>
    <w:rsid w:val="006A2D0E"/>
    <w:rPr>
      <w:rFonts w:ascii="Calibri" w:eastAsia="Calibri" w:hAnsi="Calibri" w:cs="Times New Roman"/>
      <w:lang w:eastAsia="en-US"/>
    </w:rPr>
  </w:style>
  <w:style w:type="paragraph" w:customStyle="1" w:styleId="6BF1384D63844A079C2E1E49796DBE7F6">
    <w:name w:val="6BF1384D63844A079C2E1E49796DBE7F6"/>
    <w:rsid w:val="006A2D0E"/>
    <w:rPr>
      <w:rFonts w:ascii="Calibri" w:eastAsia="Calibri" w:hAnsi="Calibri" w:cs="Times New Roman"/>
      <w:lang w:eastAsia="en-US"/>
    </w:rPr>
  </w:style>
  <w:style w:type="paragraph" w:customStyle="1" w:styleId="E965022AFCA548E193D4986551707C926">
    <w:name w:val="E965022AFCA548E193D4986551707C926"/>
    <w:rsid w:val="006A2D0E"/>
    <w:rPr>
      <w:rFonts w:ascii="Calibri" w:eastAsia="Calibri" w:hAnsi="Calibri" w:cs="Times New Roman"/>
      <w:lang w:eastAsia="en-US"/>
    </w:rPr>
  </w:style>
  <w:style w:type="paragraph" w:customStyle="1" w:styleId="8EE4B7F9C7454B4B8A2F4807674331FA6">
    <w:name w:val="8EE4B7F9C7454B4B8A2F4807674331FA6"/>
    <w:rsid w:val="006A2D0E"/>
    <w:rPr>
      <w:rFonts w:ascii="Calibri" w:eastAsia="Calibri" w:hAnsi="Calibri" w:cs="Times New Roman"/>
      <w:lang w:eastAsia="en-US"/>
    </w:rPr>
  </w:style>
  <w:style w:type="paragraph" w:customStyle="1" w:styleId="A202871ECEBC4559836D8F111C4E77532">
    <w:name w:val="A202871ECEBC4559836D8F111C4E77532"/>
    <w:rsid w:val="006A2D0E"/>
    <w:rPr>
      <w:rFonts w:ascii="Calibri" w:eastAsia="Calibri" w:hAnsi="Calibri" w:cs="Times New Roman"/>
      <w:lang w:eastAsia="en-US"/>
    </w:rPr>
  </w:style>
  <w:style w:type="paragraph" w:customStyle="1" w:styleId="2F418739044243269F84D0AE2B884B936">
    <w:name w:val="2F418739044243269F84D0AE2B884B936"/>
    <w:rsid w:val="006A2D0E"/>
    <w:rPr>
      <w:rFonts w:ascii="Calibri" w:eastAsia="Calibri" w:hAnsi="Calibri" w:cs="Times New Roman"/>
      <w:lang w:eastAsia="en-US"/>
    </w:rPr>
  </w:style>
  <w:style w:type="paragraph" w:customStyle="1" w:styleId="E39AD70ADFFC4E049F894F9ABBD16BA22">
    <w:name w:val="E39AD70ADFFC4E049F894F9ABBD16BA22"/>
    <w:rsid w:val="006A2D0E"/>
    <w:rPr>
      <w:rFonts w:ascii="Calibri" w:eastAsia="Calibri" w:hAnsi="Calibri" w:cs="Times New Roman"/>
      <w:lang w:eastAsia="en-US"/>
    </w:rPr>
  </w:style>
  <w:style w:type="paragraph" w:customStyle="1" w:styleId="836FF51E8F7D4248A89133C227BD3D406">
    <w:name w:val="836FF51E8F7D4248A89133C227BD3D406"/>
    <w:rsid w:val="006A2D0E"/>
    <w:rPr>
      <w:rFonts w:ascii="Calibri" w:eastAsia="Calibri" w:hAnsi="Calibri" w:cs="Times New Roman"/>
      <w:lang w:eastAsia="en-US"/>
    </w:rPr>
  </w:style>
  <w:style w:type="paragraph" w:customStyle="1" w:styleId="63599684AAE84EA1947F5E8B88797EF46">
    <w:name w:val="63599684AAE84EA1947F5E8B88797EF46"/>
    <w:rsid w:val="006A2D0E"/>
    <w:rPr>
      <w:rFonts w:ascii="Calibri" w:eastAsia="Calibri" w:hAnsi="Calibri" w:cs="Times New Roman"/>
      <w:lang w:eastAsia="en-US"/>
    </w:rPr>
  </w:style>
  <w:style w:type="paragraph" w:customStyle="1" w:styleId="338BC0E382014CEFAB889EC50F9C81C2">
    <w:name w:val="338BC0E382014CEFAB889EC50F9C81C2"/>
    <w:rsid w:val="006A2D0E"/>
  </w:style>
  <w:style w:type="paragraph" w:customStyle="1" w:styleId="7C1079FFAE1840B6996F21AD1B9756E47">
    <w:name w:val="7C1079FFAE1840B6996F21AD1B9756E47"/>
    <w:rsid w:val="006A2D0E"/>
    <w:rPr>
      <w:rFonts w:ascii="Calibri" w:eastAsia="Calibri" w:hAnsi="Calibri" w:cs="Times New Roman"/>
      <w:lang w:eastAsia="en-US"/>
    </w:rPr>
  </w:style>
  <w:style w:type="paragraph" w:customStyle="1" w:styleId="763A4CC0E1F446DB99E84006647C63188">
    <w:name w:val="763A4CC0E1F446DB99E84006647C63188"/>
    <w:rsid w:val="006A2D0E"/>
    <w:rPr>
      <w:rFonts w:ascii="Calibri" w:eastAsia="Calibri" w:hAnsi="Calibri" w:cs="Times New Roman"/>
      <w:lang w:eastAsia="en-US"/>
    </w:rPr>
  </w:style>
  <w:style w:type="paragraph" w:customStyle="1" w:styleId="AE70F5C07CB042E0AA3F7623836CE2638">
    <w:name w:val="AE70F5C07CB042E0AA3F7623836CE2638"/>
    <w:rsid w:val="006A2D0E"/>
    <w:rPr>
      <w:rFonts w:ascii="Calibri" w:eastAsia="Calibri" w:hAnsi="Calibri" w:cs="Times New Roman"/>
      <w:lang w:eastAsia="en-US"/>
    </w:rPr>
  </w:style>
  <w:style w:type="paragraph" w:customStyle="1" w:styleId="3CCD347F7FB3486BBBA749A062D63EB46">
    <w:name w:val="3CCD347F7FB3486BBBA749A062D63EB46"/>
    <w:rsid w:val="006A2D0E"/>
    <w:rPr>
      <w:rFonts w:ascii="Calibri" w:eastAsia="Calibri" w:hAnsi="Calibri" w:cs="Times New Roman"/>
      <w:lang w:eastAsia="en-US"/>
    </w:rPr>
  </w:style>
  <w:style w:type="paragraph" w:customStyle="1" w:styleId="4BC8A439AF654A93A019A52594C243538">
    <w:name w:val="4BC8A439AF654A93A019A52594C243538"/>
    <w:rsid w:val="006A2D0E"/>
    <w:rPr>
      <w:rFonts w:ascii="Calibri" w:eastAsia="Calibri" w:hAnsi="Calibri" w:cs="Times New Roman"/>
      <w:lang w:eastAsia="en-US"/>
    </w:rPr>
  </w:style>
  <w:style w:type="paragraph" w:customStyle="1" w:styleId="25EDCB09AEBD4099A43045B47E53E5F24">
    <w:name w:val="25EDCB09AEBD4099A43045B47E53E5F24"/>
    <w:rsid w:val="006A2D0E"/>
    <w:rPr>
      <w:rFonts w:ascii="Calibri" w:eastAsia="Calibri" w:hAnsi="Calibri" w:cs="Times New Roman"/>
      <w:lang w:eastAsia="en-US"/>
    </w:rPr>
  </w:style>
  <w:style w:type="paragraph" w:customStyle="1" w:styleId="EFAB00C90A75498AB83A36689CF458B18">
    <w:name w:val="EFAB00C90A75498AB83A36689CF458B18"/>
    <w:rsid w:val="006A2D0E"/>
    <w:rPr>
      <w:rFonts w:ascii="Calibri" w:eastAsia="Calibri" w:hAnsi="Calibri" w:cs="Times New Roman"/>
      <w:lang w:eastAsia="en-US"/>
    </w:rPr>
  </w:style>
  <w:style w:type="paragraph" w:customStyle="1" w:styleId="2863B6CE36534CD7B3B8F7B105F80C2F4">
    <w:name w:val="2863B6CE36534CD7B3B8F7B105F80C2F4"/>
    <w:rsid w:val="006A2D0E"/>
    <w:rPr>
      <w:rFonts w:ascii="Calibri" w:eastAsia="Calibri" w:hAnsi="Calibri" w:cs="Times New Roman"/>
      <w:lang w:eastAsia="en-US"/>
    </w:rPr>
  </w:style>
  <w:style w:type="paragraph" w:customStyle="1" w:styleId="D5A2D23B608945C189B1339A4ABB83AB8">
    <w:name w:val="D5A2D23B608945C189B1339A4ABB83AB8"/>
    <w:rsid w:val="006A2D0E"/>
    <w:rPr>
      <w:rFonts w:ascii="Calibri" w:eastAsia="Calibri" w:hAnsi="Calibri" w:cs="Times New Roman"/>
      <w:lang w:eastAsia="en-US"/>
    </w:rPr>
  </w:style>
  <w:style w:type="paragraph" w:customStyle="1" w:styleId="8D7D8B6776684FA38ED3E286C25747E07">
    <w:name w:val="8D7D8B6776684FA38ED3E286C25747E07"/>
    <w:rsid w:val="006A2D0E"/>
    <w:rPr>
      <w:rFonts w:ascii="Calibri" w:eastAsia="Calibri" w:hAnsi="Calibri" w:cs="Times New Roman"/>
      <w:lang w:eastAsia="en-US"/>
    </w:rPr>
  </w:style>
  <w:style w:type="paragraph" w:customStyle="1" w:styleId="6BF1384D63844A079C2E1E49796DBE7F7">
    <w:name w:val="6BF1384D63844A079C2E1E49796DBE7F7"/>
    <w:rsid w:val="006A2D0E"/>
    <w:rPr>
      <w:rFonts w:ascii="Calibri" w:eastAsia="Calibri" w:hAnsi="Calibri" w:cs="Times New Roman"/>
      <w:lang w:eastAsia="en-US"/>
    </w:rPr>
  </w:style>
  <w:style w:type="paragraph" w:customStyle="1" w:styleId="E965022AFCA548E193D4986551707C927">
    <w:name w:val="E965022AFCA548E193D4986551707C927"/>
    <w:rsid w:val="006A2D0E"/>
    <w:rPr>
      <w:rFonts w:ascii="Calibri" w:eastAsia="Calibri" w:hAnsi="Calibri" w:cs="Times New Roman"/>
      <w:lang w:eastAsia="en-US"/>
    </w:rPr>
  </w:style>
  <w:style w:type="paragraph" w:customStyle="1" w:styleId="8EE4B7F9C7454B4B8A2F4807674331FA7">
    <w:name w:val="8EE4B7F9C7454B4B8A2F4807674331FA7"/>
    <w:rsid w:val="006A2D0E"/>
    <w:rPr>
      <w:rFonts w:ascii="Calibri" w:eastAsia="Calibri" w:hAnsi="Calibri" w:cs="Times New Roman"/>
      <w:lang w:eastAsia="en-US"/>
    </w:rPr>
  </w:style>
  <w:style w:type="paragraph" w:customStyle="1" w:styleId="A202871ECEBC4559836D8F111C4E77533">
    <w:name w:val="A202871ECEBC4559836D8F111C4E77533"/>
    <w:rsid w:val="006A2D0E"/>
    <w:rPr>
      <w:rFonts w:ascii="Calibri" w:eastAsia="Calibri" w:hAnsi="Calibri" w:cs="Times New Roman"/>
      <w:lang w:eastAsia="en-US"/>
    </w:rPr>
  </w:style>
  <w:style w:type="paragraph" w:customStyle="1" w:styleId="2F418739044243269F84D0AE2B884B937">
    <w:name w:val="2F418739044243269F84D0AE2B884B937"/>
    <w:rsid w:val="006A2D0E"/>
    <w:rPr>
      <w:rFonts w:ascii="Calibri" w:eastAsia="Calibri" w:hAnsi="Calibri" w:cs="Times New Roman"/>
      <w:lang w:eastAsia="en-US"/>
    </w:rPr>
  </w:style>
  <w:style w:type="paragraph" w:customStyle="1" w:styleId="E39AD70ADFFC4E049F894F9ABBD16BA23">
    <w:name w:val="E39AD70ADFFC4E049F894F9ABBD16BA23"/>
    <w:rsid w:val="006A2D0E"/>
    <w:rPr>
      <w:rFonts w:ascii="Calibri" w:eastAsia="Calibri" w:hAnsi="Calibri" w:cs="Times New Roman"/>
      <w:lang w:eastAsia="en-US"/>
    </w:rPr>
  </w:style>
  <w:style w:type="paragraph" w:customStyle="1" w:styleId="836FF51E8F7D4248A89133C227BD3D407">
    <w:name w:val="836FF51E8F7D4248A89133C227BD3D407"/>
    <w:rsid w:val="006A2D0E"/>
    <w:rPr>
      <w:rFonts w:ascii="Calibri" w:eastAsia="Calibri" w:hAnsi="Calibri" w:cs="Times New Roman"/>
      <w:lang w:eastAsia="en-US"/>
    </w:rPr>
  </w:style>
  <w:style w:type="paragraph" w:customStyle="1" w:styleId="63599684AAE84EA1947F5E8B88797EF47">
    <w:name w:val="63599684AAE84EA1947F5E8B88797EF47"/>
    <w:rsid w:val="006A2D0E"/>
    <w:rPr>
      <w:rFonts w:ascii="Calibri" w:eastAsia="Calibri" w:hAnsi="Calibri" w:cs="Times New Roman"/>
      <w:lang w:eastAsia="en-US"/>
    </w:rPr>
  </w:style>
  <w:style w:type="paragraph" w:customStyle="1" w:styleId="7C1079FFAE1840B6996F21AD1B9756E48">
    <w:name w:val="7C1079FFAE1840B6996F21AD1B9756E48"/>
    <w:rsid w:val="004E1EDE"/>
    <w:rPr>
      <w:rFonts w:ascii="Calibri" w:eastAsia="Calibri" w:hAnsi="Calibri" w:cs="Times New Roman"/>
      <w:lang w:eastAsia="en-US"/>
    </w:rPr>
  </w:style>
  <w:style w:type="paragraph" w:customStyle="1" w:styleId="763A4CC0E1F446DB99E84006647C63189">
    <w:name w:val="763A4CC0E1F446DB99E84006647C63189"/>
    <w:rsid w:val="004E1EDE"/>
    <w:rPr>
      <w:rFonts w:ascii="Calibri" w:eastAsia="Calibri" w:hAnsi="Calibri" w:cs="Times New Roman"/>
      <w:lang w:eastAsia="en-US"/>
    </w:rPr>
  </w:style>
  <w:style w:type="paragraph" w:customStyle="1" w:styleId="AE70F5C07CB042E0AA3F7623836CE2639">
    <w:name w:val="AE70F5C07CB042E0AA3F7623836CE2639"/>
    <w:rsid w:val="004E1EDE"/>
    <w:rPr>
      <w:rFonts w:ascii="Calibri" w:eastAsia="Calibri" w:hAnsi="Calibri" w:cs="Times New Roman"/>
      <w:lang w:eastAsia="en-US"/>
    </w:rPr>
  </w:style>
  <w:style w:type="paragraph" w:customStyle="1" w:styleId="A865BEAB53F64E2AB805D2E3C82B4F68">
    <w:name w:val="A865BEAB53F64E2AB805D2E3C82B4F68"/>
    <w:rsid w:val="004E1EDE"/>
    <w:rPr>
      <w:rFonts w:ascii="Calibri" w:eastAsia="Calibri" w:hAnsi="Calibri" w:cs="Times New Roman"/>
      <w:lang w:eastAsia="en-US"/>
    </w:rPr>
  </w:style>
  <w:style w:type="paragraph" w:customStyle="1" w:styleId="3BA7036DE0294FDC9C47778586432910">
    <w:name w:val="3BA7036DE0294FDC9C47778586432910"/>
    <w:rsid w:val="004E1EDE"/>
    <w:rPr>
      <w:rFonts w:ascii="Calibri" w:eastAsia="Calibri" w:hAnsi="Calibri" w:cs="Times New Roman"/>
      <w:lang w:eastAsia="en-US"/>
    </w:rPr>
  </w:style>
  <w:style w:type="paragraph" w:customStyle="1" w:styleId="3CCD347F7FB3486BBBA749A062D63EB47">
    <w:name w:val="3CCD347F7FB3486BBBA749A062D63EB47"/>
    <w:rsid w:val="004E1EDE"/>
    <w:rPr>
      <w:rFonts w:ascii="Calibri" w:eastAsia="Calibri" w:hAnsi="Calibri" w:cs="Times New Roman"/>
      <w:lang w:eastAsia="en-US"/>
    </w:rPr>
  </w:style>
  <w:style w:type="paragraph" w:customStyle="1" w:styleId="4BC8A439AF654A93A019A52594C243539">
    <w:name w:val="4BC8A439AF654A93A019A52594C243539"/>
    <w:rsid w:val="004E1EDE"/>
    <w:rPr>
      <w:rFonts w:ascii="Calibri" w:eastAsia="Calibri" w:hAnsi="Calibri" w:cs="Times New Roman"/>
      <w:lang w:eastAsia="en-US"/>
    </w:rPr>
  </w:style>
  <w:style w:type="paragraph" w:customStyle="1" w:styleId="25EDCB09AEBD4099A43045B47E53E5F25">
    <w:name w:val="25EDCB09AEBD4099A43045B47E53E5F25"/>
    <w:rsid w:val="004E1EDE"/>
    <w:rPr>
      <w:rFonts w:ascii="Calibri" w:eastAsia="Calibri" w:hAnsi="Calibri" w:cs="Times New Roman"/>
      <w:lang w:eastAsia="en-US"/>
    </w:rPr>
  </w:style>
  <w:style w:type="paragraph" w:customStyle="1" w:styleId="EFAB00C90A75498AB83A36689CF458B19">
    <w:name w:val="EFAB00C90A75498AB83A36689CF458B19"/>
    <w:rsid w:val="004E1EDE"/>
    <w:rPr>
      <w:rFonts w:ascii="Calibri" w:eastAsia="Calibri" w:hAnsi="Calibri" w:cs="Times New Roman"/>
      <w:lang w:eastAsia="en-US"/>
    </w:rPr>
  </w:style>
  <w:style w:type="paragraph" w:customStyle="1" w:styleId="2863B6CE36534CD7B3B8F7B105F80C2F5">
    <w:name w:val="2863B6CE36534CD7B3B8F7B105F80C2F5"/>
    <w:rsid w:val="004E1EDE"/>
    <w:rPr>
      <w:rFonts w:ascii="Calibri" w:eastAsia="Calibri" w:hAnsi="Calibri" w:cs="Times New Roman"/>
      <w:lang w:eastAsia="en-US"/>
    </w:rPr>
  </w:style>
  <w:style w:type="paragraph" w:customStyle="1" w:styleId="D5A2D23B608945C189B1339A4ABB83AB9">
    <w:name w:val="D5A2D23B608945C189B1339A4ABB83AB9"/>
    <w:rsid w:val="004E1EDE"/>
    <w:rPr>
      <w:rFonts w:ascii="Calibri" w:eastAsia="Calibri" w:hAnsi="Calibri" w:cs="Times New Roman"/>
      <w:lang w:eastAsia="en-US"/>
    </w:rPr>
  </w:style>
  <w:style w:type="paragraph" w:customStyle="1" w:styleId="7C1079FFAE1840B6996F21AD1B9756E49">
    <w:name w:val="7C1079FFAE1840B6996F21AD1B9756E49"/>
    <w:rsid w:val="004E1EDE"/>
    <w:rPr>
      <w:rFonts w:ascii="Calibri" w:eastAsia="Calibri" w:hAnsi="Calibri" w:cs="Times New Roman"/>
      <w:lang w:eastAsia="en-US"/>
    </w:rPr>
  </w:style>
  <w:style w:type="paragraph" w:customStyle="1" w:styleId="763A4CC0E1F446DB99E84006647C631810">
    <w:name w:val="763A4CC0E1F446DB99E84006647C631810"/>
    <w:rsid w:val="004E1EDE"/>
    <w:rPr>
      <w:rFonts w:ascii="Calibri" w:eastAsia="Calibri" w:hAnsi="Calibri" w:cs="Times New Roman"/>
      <w:lang w:eastAsia="en-US"/>
    </w:rPr>
  </w:style>
  <w:style w:type="paragraph" w:customStyle="1" w:styleId="AE70F5C07CB042E0AA3F7623836CE26310">
    <w:name w:val="AE70F5C07CB042E0AA3F7623836CE26310"/>
    <w:rsid w:val="004E1EDE"/>
    <w:rPr>
      <w:rFonts w:ascii="Calibri" w:eastAsia="Calibri" w:hAnsi="Calibri" w:cs="Times New Roman"/>
      <w:lang w:eastAsia="en-US"/>
    </w:rPr>
  </w:style>
  <w:style w:type="paragraph" w:customStyle="1" w:styleId="A865BEAB53F64E2AB805D2E3C82B4F681">
    <w:name w:val="A865BEAB53F64E2AB805D2E3C82B4F681"/>
    <w:rsid w:val="004E1EDE"/>
    <w:rPr>
      <w:rFonts w:ascii="Calibri" w:eastAsia="Calibri" w:hAnsi="Calibri" w:cs="Times New Roman"/>
      <w:lang w:eastAsia="en-US"/>
    </w:rPr>
  </w:style>
  <w:style w:type="paragraph" w:customStyle="1" w:styleId="3CCD347F7FB3486BBBA749A062D63EB48">
    <w:name w:val="3CCD347F7FB3486BBBA749A062D63EB48"/>
    <w:rsid w:val="004E1EDE"/>
    <w:rPr>
      <w:rFonts w:ascii="Calibri" w:eastAsia="Calibri" w:hAnsi="Calibri" w:cs="Times New Roman"/>
      <w:lang w:eastAsia="en-US"/>
    </w:rPr>
  </w:style>
  <w:style w:type="paragraph" w:customStyle="1" w:styleId="4BC8A439AF654A93A019A52594C2435310">
    <w:name w:val="4BC8A439AF654A93A019A52594C2435310"/>
    <w:rsid w:val="004E1EDE"/>
    <w:rPr>
      <w:rFonts w:ascii="Calibri" w:eastAsia="Calibri" w:hAnsi="Calibri" w:cs="Times New Roman"/>
      <w:lang w:eastAsia="en-US"/>
    </w:rPr>
  </w:style>
  <w:style w:type="paragraph" w:customStyle="1" w:styleId="25EDCB09AEBD4099A43045B47E53E5F26">
    <w:name w:val="25EDCB09AEBD4099A43045B47E53E5F26"/>
    <w:rsid w:val="004E1EDE"/>
    <w:rPr>
      <w:rFonts w:ascii="Calibri" w:eastAsia="Calibri" w:hAnsi="Calibri" w:cs="Times New Roman"/>
      <w:lang w:eastAsia="en-US"/>
    </w:rPr>
  </w:style>
  <w:style w:type="paragraph" w:customStyle="1" w:styleId="EFAB00C90A75498AB83A36689CF458B110">
    <w:name w:val="EFAB00C90A75498AB83A36689CF458B110"/>
    <w:rsid w:val="004E1EDE"/>
    <w:rPr>
      <w:rFonts w:ascii="Calibri" w:eastAsia="Calibri" w:hAnsi="Calibri" w:cs="Times New Roman"/>
      <w:lang w:eastAsia="en-US"/>
    </w:rPr>
  </w:style>
  <w:style w:type="paragraph" w:customStyle="1" w:styleId="2863B6CE36534CD7B3B8F7B105F80C2F6">
    <w:name w:val="2863B6CE36534CD7B3B8F7B105F80C2F6"/>
    <w:rsid w:val="004E1EDE"/>
    <w:rPr>
      <w:rFonts w:ascii="Calibri" w:eastAsia="Calibri" w:hAnsi="Calibri" w:cs="Times New Roman"/>
      <w:lang w:eastAsia="en-US"/>
    </w:rPr>
  </w:style>
  <w:style w:type="paragraph" w:customStyle="1" w:styleId="D5A2D23B608945C189B1339A4ABB83AB10">
    <w:name w:val="D5A2D23B608945C189B1339A4ABB83AB10"/>
    <w:rsid w:val="004E1EDE"/>
    <w:rPr>
      <w:rFonts w:ascii="Calibri" w:eastAsia="Calibri" w:hAnsi="Calibri" w:cs="Times New Roman"/>
      <w:lang w:eastAsia="en-US"/>
    </w:rPr>
  </w:style>
  <w:style w:type="paragraph" w:customStyle="1" w:styleId="7C1079FFAE1840B6996F21AD1B9756E410">
    <w:name w:val="7C1079FFAE1840B6996F21AD1B9756E410"/>
    <w:rsid w:val="004E1EDE"/>
    <w:rPr>
      <w:rFonts w:ascii="Calibri" w:eastAsia="Calibri" w:hAnsi="Calibri" w:cs="Times New Roman"/>
      <w:lang w:eastAsia="en-US"/>
    </w:rPr>
  </w:style>
  <w:style w:type="paragraph" w:customStyle="1" w:styleId="763A4CC0E1F446DB99E84006647C631811">
    <w:name w:val="763A4CC0E1F446DB99E84006647C631811"/>
    <w:rsid w:val="004E1EDE"/>
    <w:rPr>
      <w:rFonts w:ascii="Calibri" w:eastAsia="Calibri" w:hAnsi="Calibri" w:cs="Times New Roman"/>
      <w:lang w:eastAsia="en-US"/>
    </w:rPr>
  </w:style>
  <w:style w:type="paragraph" w:customStyle="1" w:styleId="AE70F5C07CB042E0AA3F7623836CE26311">
    <w:name w:val="AE70F5C07CB042E0AA3F7623836CE26311"/>
    <w:rsid w:val="004E1EDE"/>
    <w:rPr>
      <w:rFonts w:ascii="Calibri" w:eastAsia="Calibri" w:hAnsi="Calibri" w:cs="Times New Roman"/>
      <w:lang w:eastAsia="en-US"/>
    </w:rPr>
  </w:style>
  <w:style w:type="paragraph" w:customStyle="1" w:styleId="D23CE77A72F947E2BCE3B1BF776FFEDF">
    <w:name w:val="D23CE77A72F947E2BCE3B1BF776FFEDF"/>
    <w:rsid w:val="004E1EDE"/>
    <w:rPr>
      <w:rFonts w:ascii="Calibri" w:eastAsia="Calibri" w:hAnsi="Calibri" w:cs="Times New Roman"/>
      <w:lang w:eastAsia="en-US"/>
    </w:rPr>
  </w:style>
  <w:style w:type="paragraph" w:customStyle="1" w:styleId="A865BEAB53F64E2AB805D2E3C82B4F682">
    <w:name w:val="A865BEAB53F64E2AB805D2E3C82B4F682"/>
    <w:rsid w:val="004E1EDE"/>
    <w:rPr>
      <w:rFonts w:ascii="Calibri" w:eastAsia="Calibri" w:hAnsi="Calibri" w:cs="Times New Roman"/>
      <w:lang w:eastAsia="en-US"/>
    </w:rPr>
  </w:style>
  <w:style w:type="paragraph" w:customStyle="1" w:styleId="3CCD347F7FB3486BBBA749A062D63EB49">
    <w:name w:val="3CCD347F7FB3486BBBA749A062D63EB49"/>
    <w:rsid w:val="004E1EDE"/>
    <w:rPr>
      <w:rFonts w:ascii="Calibri" w:eastAsia="Calibri" w:hAnsi="Calibri" w:cs="Times New Roman"/>
      <w:lang w:eastAsia="en-US"/>
    </w:rPr>
  </w:style>
  <w:style w:type="paragraph" w:customStyle="1" w:styleId="4BC8A439AF654A93A019A52594C2435311">
    <w:name w:val="4BC8A439AF654A93A019A52594C2435311"/>
    <w:rsid w:val="004E1EDE"/>
    <w:rPr>
      <w:rFonts w:ascii="Calibri" w:eastAsia="Calibri" w:hAnsi="Calibri" w:cs="Times New Roman"/>
      <w:lang w:eastAsia="en-US"/>
    </w:rPr>
  </w:style>
  <w:style w:type="paragraph" w:customStyle="1" w:styleId="25EDCB09AEBD4099A43045B47E53E5F27">
    <w:name w:val="25EDCB09AEBD4099A43045B47E53E5F27"/>
    <w:rsid w:val="004E1EDE"/>
    <w:rPr>
      <w:rFonts w:ascii="Calibri" w:eastAsia="Calibri" w:hAnsi="Calibri" w:cs="Times New Roman"/>
      <w:lang w:eastAsia="en-US"/>
    </w:rPr>
  </w:style>
  <w:style w:type="paragraph" w:customStyle="1" w:styleId="EFAB00C90A75498AB83A36689CF458B111">
    <w:name w:val="EFAB00C90A75498AB83A36689CF458B111"/>
    <w:rsid w:val="004E1EDE"/>
    <w:rPr>
      <w:rFonts w:ascii="Calibri" w:eastAsia="Calibri" w:hAnsi="Calibri" w:cs="Times New Roman"/>
      <w:lang w:eastAsia="en-US"/>
    </w:rPr>
  </w:style>
  <w:style w:type="paragraph" w:customStyle="1" w:styleId="2863B6CE36534CD7B3B8F7B105F80C2F7">
    <w:name w:val="2863B6CE36534CD7B3B8F7B105F80C2F7"/>
    <w:rsid w:val="004E1EDE"/>
    <w:rPr>
      <w:rFonts w:ascii="Calibri" w:eastAsia="Calibri" w:hAnsi="Calibri" w:cs="Times New Roman"/>
      <w:lang w:eastAsia="en-US"/>
    </w:rPr>
  </w:style>
  <w:style w:type="paragraph" w:customStyle="1" w:styleId="D5A2D23B608945C189B1339A4ABB83AB11">
    <w:name w:val="D5A2D23B608945C189B1339A4ABB83AB11"/>
    <w:rsid w:val="004E1EDE"/>
    <w:rPr>
      <w:rFonts w:ascii="Calibri" w:eastAsia="Calibri" w:hAnsi="Calibri" w:cs="Times New Roman"/>
      <w:lang w:eastAsia="en-US"/>
    </w:rPr>
  </w:style>
  <w:style w:type="paragraph" w:customStyle="1" w:styleId="FE0C60AA4E04453FB2E8A0399C8C29CE">
    <w:name w:val="FE0C60AA4E04453FB2E8A0399C8C29CE"/>
    <w:rsid w:val="002F743A"/>
  </w:style>
  <w:style w:type="paragraph" w:customStyle="1" w:styleId="7C1079FFAE1840B6996F21AD1B9756E411">
    <w:name w:val="7C1079FFAE1840B6996F21AD1B9756E411"/>
    <w:rsid w:val="002F743A"/>
    <w:rPr>
      <w:rFonts w:ascii="Calibri" w:eastAsia="Calibri" w:hAnsi="Calibri" w:cs="Times New Roman"/>
      <w:lang w:eastAsia="en-US"/>
    </w:rPr>
  </w:style>
  <w:style w:type="paragraph" w:customStyle="1" w:styleId="763A4CC0E1F446DB99E84006647C631812">
    <w:name w:val="763A4CC0E1F446DB99E84006647C631812"/>
    <w:rsid w:val="002F743A"/>
    <w:rPr>
      <w:rFonts w:ascii="Calibri" w:eastAsia="Calibri" w:hAnsi="Calibri" w:cs="Times New Roman"/>
      <w:lang w:eastAsia="en-US"/>
    </w:rPr>
  </w:style>
  <w:style w:type="paragraph" w:customStyle="1" w:styleId="AE70F5C07CB042E0AA3F7623836CE26312">
    <w:name w:val="AE70F5C07CB042E0AA3F7623836CE26312"/>
    <w:rsid w:val="002F743A"/>
    <w:rPr>
      <w:rFonts w:ascii="Calibri" w:eastAsia="Calibri" w:hAnsi="Calibri" w:cs="Times New Roman"/>
      <w:lang w:eastAsia="en-US"/>
    </w:rPr>
  </w:style>
  <w:style w:type="paragraph" w:customStyle="1" w:styleId="D23CE77A72F947E2BCE3B1BF776FFEDF1">
    <w:name w:val="D23CE77A72F947E2BCE3B1BF776FFEDF1"/>
    <w:rsid w:val="002F743A"/>
    <w:rPr>
      <w:rFonts w:ascii="Calibri" w:eastAsia="Calibri" w:hAnsi="Calibri" w:cs="Times New Roman"/>
      <w:lang w:eastAsia="en-US"/>
    </w:rPr>
  </w:style>
  <w:style w:type="paragraph" w:customStyle="1" w:styleId="A865BEAB53F64E2AB805D2E3C82B4F683">
    <w:name w:val="A865BEAB53F64E2AB805D2E3C82B4F683"/>
    <w:rsid w:val="002F743A"/>
    <w:rPr>
      <w:rFonts w:ascii="Calibri" w:eastAsia="Calibri" w:hAnsi="Calibri" w:cs="Times New Roman"/>
      <w:lang w:eastAsia="en-US"/>
    </w:rPr>
  </w:style>
  <w:style w:type="paragraph" w:customStyle="1" w:styleId="3CCD347F7FB3486BBBA749A062D63EB410">
    <w:name w:val="3CCD347F7FB3486BBBA749A062D63EB410"/>
    <w:rsid w:val="002F743A"/>
    <w:rPr>
      <w:rFonts w:ascii="Calibri" w:eastAsia="Calibri" w:hAnsi="Calibri" w:cs="Times New Roman"/>
      <w:lang w:eastAsia="en-US"/>
    </w:rPr>
  </w:style>
  <w:style w:type="paragraph" w:customStyle="1" w:styleId="4BC8A439AF654A93A019A52594C2435312">
    <w:name w:val="4BC8A439AF654A93A019A52594C2435312"/>
    <w:rsid w:val="002F743A"/>
    <w:rPr>
      <w:rFonts w:ascii="Calibri" w:eastAsia="Calibri" w:hAnsi="Calibri" w:cs="Times New Roman"/>
      <w:lang w:eastAsia="en-US"/>
    </w:rPr>
  </w:style>
  <w:style w:type="paragraph" w:customStyle="1" w:styleId="25EDCB09AEBD4099A43045B47E53E5F28">
    <w:name w:val="25EDCB09AEBD4099A43045B47E53E5F28"/>
    <w:rsid w:val="002F743A"/>
    <w:rPr>
      <w:rFonts w:ascii="Calibri" w:eastAsia="Calibri" w:hAnsi="Calibri" w:cs="Times New Roman"/>
      <w:lang w:eastAsia="en-US"/>
    </w:rPr>
  </w:style>
  <w:style w:type="paragraph" w:customStyle="1" w:styleId="EFAB00C90A75498AB83A36689CF458B112">
    <w:name w:val="EFAB00C90A75498AB83A36689CF458B112"/>
    <w:rsid w:val="002F743A"/>
    <w:rPr>
      <w:rFonts w:ascii="Calibri" w:eastAsia="Calibri" w:hAnsi="Calibri" w:cs="Times New Roman"/>
      <w:lang w:eastAsia="en-US"/>
    </w:rPr>
  </w:style>
  <w:style w:type="paragraph" w:customStyle="1" w:styleId="2863B6CE36534CD7B3B8F7B105F80C2F8">
    <w:name w:val="2863B6CE36534CD7B3B8F7B105F80C2F8"/>
    <w:rsid w:val="002F743A"/>
    <w:rPr>
      <w:rFonts w:ascii="Calibri" w:eastAsia="Calibri" w:hAnsi="Calibri" w:cs="Times New Roman"/>
      <w:lang w:eastAsia="en-US"/>
    </w:rPr>
  </w:style>
  <w:style w:type="paragraph" w:customStyle="1" w:styleId="D5A2D23B608945C189B1339A4ABB83AB12">
    <w:name w:val="D5A2D23B608945C189B1339A4ABB83AB12"/>
    <w:rsid w:val="002F743A"/>
    <w:rPr>
      <w:rFonts w:ascii="Calibri" w:eastAsia="Calibri" w:hAnsi="Calibri" w:cs="Times New Roman"/>
      <w:lang w:eastAsia="en-US"/>
    </w:rPr>
  </w:style>
  <w:style w:type="paragraph" w:customStyle="1" w:styleId="FE0C60AA4E04453FB2E8A0399C8C29CE1">
    <w:name w:val="FE0C60AA4E04453FB2E8A0399C8C29CE1"/>
    <w:rsid w:val="002F743A"/>
    <w:rPr>
      <w:rFonts w:ascii="Calibri" w:eastAsia="Calibri" w:hAnsi="Calibri" w:cs="Times New Roman"/>
      <w:lang w:eastAsia="en-US"/>
    </w:rPr>
  </w:style>
  <w:style w:type="paragraph" w:customStyle="1" w:styleId="D7EE9864E3914440BE63D8AD4EB11BCC">
    <w:name w:val="D7EE9864E3914440BE63D8AD4EB11BCC"/>
    <w:rsid w:val="00433B1B"/>
  </w:style>
  <w:style w:type="paragraph" w:customStyle="1" w:styleId="3AF6C37854F0428FA7A641EF4BC1EFD9">
    <w:name w:val="3AF6C37854F0428FA7A641EF4BC1EFD9"/>
    <w:rsid w:val="006017DF"/>
  </w:style>
  <w:style w:type="paragraph" w:customStyle="1" w:styleId="6263049C0CB241689D72515EF654680A">
    <w:name w:val="6263049C0CB241689D72515EF654680A"/>
    <w:rsid w:val="006017DF"/>
  </w:style>
  <w:style w:type="paragraph" w:customStyle="1" w:styleId="C4ECB5FF40E04CA49BBEDB23B2333385">
    <w:name w:val="C4ECB5FF40E04CA49BBEDB23B2333385"/>
    <w:rsid w:val="00BB5043"/>
    <w:rPr>
      <w:rFonts w:ascii="Calibri" w:eastAsia="Calibri" w:hAnsi="Calibri" w:cs="Times New Roman"/>
      <w:lang w:eastAsia="en-US"/>
    </w:rPr>
  </w:style>
  <w:style w:type="paragraph" w:customStyle="1" w:styleId="51C7B5D4E0CD463AB80252C4AE3B2DF3">
    <w:name w:val="51C7B5D4E0CD463AB80252C4AE3B2DF3"/>
    <w:rsid w:val="00BB5043"/>
    <w:rPr>
      <w:rFonts w:ascii="Calibri" w:eastAsia="Calibri" w:hAnsi="Calibri" w:cs="Times New Roman"/>
      <w:lang w:eastAsia="en-US"/>
    </w:rPr>
  </w:style>
  <w:style w:type="paragraph" w:customStyle="1" w:styleId="F805E4EEC270447C9A25F50AA122A8CD">
    <w:name w:val="F805E4EEC270447C9A25F50AA122A8CD"/>
    <w:rsid w:val="001A5C2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DB5-5830-423A-BD75-6380A011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michael.broadbent@amilia.com</dc:creator>
  <cp:keywords/>
  <dc:description/>
  <cp:lastModifiedBy>Michele Friedman</cp:lastModifiedBy>
  <cp:revision>13</cp:revision>
  <dcterms:created xsi:type="dcterms:W3CDTF">2023-06-17T20:08:00Z</dcterms:created>
  <dcterms:modified xsi:type="dcterms:W3CDTF">2024-09-30T19:22:00Z</dcterms:modified>
</cp:coreProperties>
</file>